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20" w:rsidRPr="00700E7D" w:rsidRDefault="00D96C20" w:rsidP="00D96C20">
      <w:pPr>
        <w:widowControl w:val="0"/>
        <w:autoSpaceDE w:val="0"/>
        <w:autoSpaceDN w:val="0"/>
        <w:adjustRightInd w:val="0"/>
        <w:jc w:val="center"/>
        <w:rPr>
          <w:rFonts w:ascii="Arial" w:hAnsi="Arial" w:cs="Arial"/>
          <w:sz w:val="72"/>
        </w:rPr>
      </w:pPr>
      <w:r w:rsidRPr="00700E7D">
        <w:rPr>
          <w:rFonts w:ascii="Arial" w:hAnsi="Arial" w:cs="Arial"/>
          <w:noProof/>
          <w:sz w:val="72"/>
        </w:rPr>
        <mc:AlternateContent>
          <mc:Choice Requires="wps">
            <w:drawing>
              <wp:anchor distT="0" distB="0" distL="114300" distR="114300" simplePos="0" relativeHeight="251662336" behindDoc="0" locked="0" layoutInCell="1" allowOverlap="1" wp14:anchorId="5BD4B36F" wp14:editId="09F48710">
                <wp:simplePos x="0" y="0"/>
                <wp:positionH relativeFrom="column">
                  <wp:posOffset>60748</wp:posOffset>
                </wp:positionH>
                <wp:positionV relativeFrom="paragraph">
                  <wp:posOffset>-186267</wp:posOffset>
                </wp:positionV>
                <wp:extent cx="5339645" cy="755791"/>
                <wp:effectExtent l="0" t="0" r="0" b="635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645" cy="755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C20" w:rsidRDefault="00D96C20" w:rsidP="00D96C20">
                            <w:pPr>
                              <w:pStyle w:val="Heading2"/>
                              <w:jc w:val="center"/>
                              <w:rPr>
                                <w:sz w:val="80"/>
                              </w:rPr>
                            </w:pPr>
                            <w:r>
                              <w:rPr>
                                <w:bCs w:val="0"/>
                                <w:noProof/>
                                <w:sz w:val="24"/>
                              </w:rPr>
                              <w:drawing>
                                <wp:inline distT="0" distB="0" distL="0" distR="0" wp14:anchorId="6ABC8696" wp14:editId="5D841C7B">
                                  <wp:extent cx="45643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380" cy="556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pt;margin-top:-14.65pt;width:420.4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yXtw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" filled="f" stroked="f">
                <v:textbox>
                  <w:txbxContent>
                    <w:p w:rsidR="00D96C20" w:rsidRDefault="00D96C20" w:rsidP="00D96C20">
                      <w:pPr>
                        <w:pStyle w:val="Heading2"/>
                        <w:jc w:val="center"/>
                        <w:rPr>
                          <w:sz w:val="80"/>
                        </w:rPr>
                      </w:pPr>
                      <w:r>
                        <w:rPr>
                          <w:bCs w:val="0"/>
                          <w:noProof/>
                          <w:sz w:val="24"/>
                        </w:rPr>
                        <w:drawing>
                          <wp:inline distT="0" distB="0" distL="0" distR="0" wp14:anchorId="6ABC8696" wp14:editId="5D841C7B">
                            <wp:extent cx="45643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556260"/>
                                    </a:xfrm>
                                    <a:prstGeom prst="rect">
                                      <a:avLst/>
                                    </a:prstGeom>
                                    <a:noFill/>
                                    <a:ln>
                                      <a:noFill/>
                                    </a:ln>
                                  </pic:spPr>
                                </pic:pic>
                              </a:graphicData>
                            </a:graphic>
                          </wp:inline>
                        </w:drawing>
                      </w:r>
                    </w:p>
                  </w:txbxContent>
                </v:textbox>
              </v:shape>
            </w:pict>
          </mc:Fallback>
        </mc:AlternateContent>
      </w:r>
      <w:r w:rsidRPr="00700E7D">
        <w:rPr>
          <w:rFonts w:ascii="Arial" w:hAnsi="Arial" w:cs="Arial"/>
          <w:noProof/>
          <w:sz w:val="72"/>
        </w:rPr>
        <w:drawing>
          <wp:anchor distT="0" distB="0" distL="114300" distR="114300" simplePos="0" relativeHeight="251661312" behindDoc="1" locked="0" layoutInCell="1" allowOverlap="1" wp14:anchorId="04EE2D35" wp14:editId="40490D2A">
            <wp:simplePos x="0" y="0"/>
            <wp:positionH relativeFrom="column">
              <wp:posOffset>-62865</wp:posOffset>
            </wp:positionH>
            <wp:positionV relativeFrom="paragraph">
              <wp:posOffset>116840</wp:posOffset>
            </wp:positionV>
            <wp:extent cx="1143000" cy="1069340"/>
            <wp:effectExtent l="0" t="0" r="0" b="0"/>
            <wp:wrapTight wrapText="bothSides">
              <wp:wrapPolygon edited="0">
                <wp:start x="0" y="0"/>
                <wp:lineTo x="0" y="21164"/>
                <wp:lineTo x="21240" y="21164"/>
                <wp:lineTo x="21240" y="0"/>
                <wp:lineTo x="0" y="0"/>
              </wp:wrapPolygon>
            </wp:wrapTight>
            <wp:docPr id="19" name="Picture 4" descr="Coun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ogos"/>
                    <pic:cNvPicPr>
                      <a:picLocks noChangeAspect="1" noChangeArrowheads="1"/>
                    </pic:cNvPicPr>
                  </pic:nvPicPr>
                  <pic:blipFill>
                    <a:blip r:embed="rId11" cstate="print">
                      <a:extLst>
                        <a:ext uri="{28A0092B-C50C-407E-A947-70E740481C1C}">
                          <a14:useLocalDpi xmlns:a14="http://schemas.microsoft.com/office/drawing/2010/main" val="0"/>
                        </a:ext>
                      </a:extLst>
                    </a:blip>
                    <a:srcRect l="4181" t="2771"/>
                    <a:stretch>
                      <a:fillRect/>
                    </a:stretch>
                  </pic:blipFill>
                  <pic:spPr bwMode="auto">
                    <a:xfrm>
                      <a:off x="0" y="0"/>
                      <a:ext cx="11430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C20" w:rsidRPr="00700E7D" w:rsidRDefault="00D96C20" w:rsidP="00067B40">
      <w:pPr>
        <w:widowControl w:val="0"/>
        <w:tabs>
          <w:tab w:val="right" w:pos="9840"/>
        </w:tabs>
        <w:autoSpaceDE w:val="0"/>
        <w:autoSpaceDN w:val="0"/>
        <w:adjustRightInd w:val="0"/>
        <w:ind w:right="-48"/>
        <w:rPr>
          <w:rFonts w:ascii="Arial" w:hAnsi="Arial" w:cs="Arial"/>
          <w:b/>
          <w:bCs/>
          <w:sz w:val="20"/>
          <w:szCs w:val="20"/>
        </w:rPr>
      </w:pPr>
      <w:r w:rsidRPr="00700E7D">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4D8AE5F7" wp14:editId="64A5092C">
                <wp:simplePos x="0" y="0"/>
                <wp:positionH relativeFrom="page">
                  <wp:posOffset>1697355</wp:posOffset>
                </wp:positionH>
                <wp:positionV relativeFrom="page">
                  <wp:posOffset>1107440</wp:posOffset>
                </wp:positionV>
                <wp:extent cx="562356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65pt,87.2pt" to="576.4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90FAIAACo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" strokeweight=".96pt">
                <w10:wrap anchorx="page" anchory="page"/>
              </v:line>
            </w:pict>
          </mc:Fallback>
        </mc:AlternateContent>
      </w:r>
    </w:p>
    <w:p w:rsidR="00D96C20" w:rsidRPr="00700E7D" w:rsidRDefault="00D96C20" w:rsidP="00700E7D">
      <w:pPr>
        <w:widowControl w:val="0"/>
        <w:tabs>
          <w:tab w:val="right" w:pos="9840"/>
        </w:tabs>
        <w:autoSpaceDE w:val="0"/>
        <w:autoSpaceDN w:val="0"/>
        <w:adjustRightInd w:val="0"/>
        <w:ind w:right="-48"/>
        <w:jc w:val="center"/>
        <w:rPr>
          <w:rFonts w:ascii="Arial" w:hAnsi="Arial" w:cs="Arial"/>
          <w:b/>
          <w:bCs/>
          <w:sz w:val="20"/>
          <w:szCs w:val="20"/>
        </w:rPr>
      </w:pPr>
      <w:r w:rsidRPr="00700E7D">
        <w:rPr>
          <w:rFonts w:ascii="Arial" w:hAnsi="Arial" w:cs="Arial"/>
          <w:b/>
          <w:bCs/>
          <w:sz w:val="20"/>
          <w:szCs w:val="20"/>
        </w:rPr>
        <w:t>Public Health and Human Service Department – www.stlouiscountymn.gov</w:t>
      </w:r>
    </w:p>
    <w:p w:rsidR="00D96C20" w:rsidRPr="00700E7D" w:rsidRDefault="00D96C20" w:rsidP="00D96C20">
      <w:pPr>
        <w:widowControl w:val="0"/>
        <w:tabs>
          <w:tab w:val="right" w:pos="9840"/>
        </w:tabs>
        <w:autoSpaceDE w:val="0"/>
        <w:autoSpaceDN w:val="0"/>
        <w:adjustRightInd w:val="0"/>
        <w:jc w:val="right"/>
        <w:rPr>
          <w:rFonts w:ascii="Arial" w:hAnsi="Arial" w:cs="Arial"/>
          <w:b/>
          <w:bCs/>
        </w:rPr>
      </w:pPr>
      <w:r w:rsidRPr="00700E7D">
        <w:rPr>
          <w:rFonts w:ascii="Arial" w:hAnsi="Arial" w:cs="Arial"/>
          <w:b/>
          <w:bCs/>
        </w:rPr>
        <w:t xml:space="preserve">                                                                                                                      </w:t>
      </w:r>
    </w:p>
    <w:p w:rsidR="00D96C20" w:rsidRPr="00700E7D" w:rsidRDefault="00D96C20" w:rsidP="00D96C20">
      <w:pPr>
        <w:widowControl w:val="0"/>
        <w:tabs>
          <w:tab w:val="right" w:pos="9840"/>
        </w:tabs>
        <w:autoSpaceDE w:val="0"/>
        <w:autoSpaceDN w:val="0"/>
        <w:adjustRightInd w:val="0"/>
        <w:jc w:val="right"/>
        <w:rPr>
          <w:rFonts w:ascii="Arial" w:hAnsi="Arial" w:cs="Arial"/>
          <w:b/>
          <w:bCs/>
          <w:sz w:val="20"/>
          <w:szCs w:val="20"/>
        </w:rPr>
      </w:pPr>
      <w:r w:rsidRPr="00700E7D">
        <w:rPr>
          <w:rFonts w:ascii="Arial" w:hAnsi="Arial" w:cs="Arial"/>
          <w:b/>
          <w:bCs/>
        </w:rPr>
        <w:t xml:space="preserve"> </w:t>
      </w:r>
      <w:r w:rsidRPr="00700E7D">
        <w:rPr>
          <w:rFonts w:ascii="Arial" w:hAnsi="Arial" w:cs="Arial"/>
          <w:b/>
          <w:bCs/>
          <w:sz w:val="20"/>
          <w:szCs w:val="20"/>
        </w:rPr>
        <w:t>Linnea Mirsch</w:t>
      </w:r>
    </w:p>
    <w:p w:rsidR="00D96C20" w:rsidRPr="00700E7D" w:rsidRDefault="007C05EF" w:rsidP="007C05EF">
      <w:pPr>
        <w:widowControl w:val="0"/>
        <w:tabs>
          <w:tab w:val="right" w:pos="9840"/>
        </w:tabs>
        <w:autoSpaceDE w:val="0"/>
        <w:autoSpaceDN w:val="0"/>
        <w:adjustRightInd w:val="0"/>
        <w:ind w:firstLine="1440"/>
        <w:jc w:val="center"/>
        <w:rPr>
          <w:rFonts w:ascii="Arial" w:hAnsi="Arial" w:cs="Arial"/>
          <w:sz w:val="20"/>
        </w:rPr>
      </w:pPr>
      <w:r>
        <w:rPr>
          <w:rFonts w:ascii="Arial" w:hAnsi="Arial" w:cs="Arial"/>
          <w:b/>
          <w:bCs/>
          <w:sz w:val="20"/>
          <w:szCs w:val="20"/>
        </w:rPr>
        <w:t xml:space="preserve">                                                                                                              </w:t>
      </w:r>
      <w:r w:rsidR="00D96C20" w:rsidRPr="00700E7D">
        <w:rPr>
          <w:rFonts w:ascii="Arial" w:hAnsi="Arial" w:cs="Arial"/>
          <w:b/>
          <w:bCs/>
          <w:sz w:val="20"/>
          <w:szCs w:val="20"/>
        </w:rPr>
        <w:t>PHHS Director</w:t>
      </w:r>
    </w:p>
    <w:p w:rsidR="007C05EF" w:rsidRDefault="007C05EF" w:rsidP="007C05EF">
      <w:pPr>
        <w:ind w:left="540"/>
        <w:jc w:val="center"/>
        <w:rPr>
          <w:rFonts w:ascii="Arial" w:hAnsi="Arial" w:cs="Arial"/>
        </w:rPr>
      </w:pPr>
    </w:p>
    <w:p w:rsidR="00D96C20" w:rsidRPr="007C05EF" w:rsidRDefault="00D96C20" w:rsidP="007C05EF">
      <w:pPr>
        <w:keepNext/>
        <w:spacing w:before="60" w:after="60" w:line="400" w:lineRule="exact"/>
        <w:jc w:val="center"/>
        <w:outlineLvl w:val="0"/>
        <w:rPr>
          <w:rFonts w:ascii="Arial" w:hAnsi="Arial" w:cs="Arial"/>
          <w:b/>
          <w:bCs/>
          <w:i/>
          <w:u w:val="single"/>
        </w:rPr>
      </w:pPr>
      <w:r w:rsidRPr="007C05EF">
        <w:rPr>
          <w:rFonts w:ascii="Arial" w:hAnsi="Arial" w:cs="Arial"/>
          <w:b/>
          <w:bCs/>
          <w:i/>
          <w:kern w:val="24"/>
          <w:u w:val="single"/>
        </w:rPr>
        <w:t>Request for Proposal (RFP)</w:t>
      </w:r>
    </w:p>
    <w:p w:rsidR="00F15170" w:rsidRPr="00700E7D" w:rsidRDefault="00F15170" w:rsidP="00F15170">
      <w:pPr>
        <w:jc w:val="both"/>
        <w:rPr>
          <w:rFonts w:ascii="Arial" w:hAnsi="Arial" w:cs="Arial"/>
        </w:rPr>
      </w:pPr>
    </w:p>
    <w:p w:rsidR="001A0C70" w:rsidRPr="00700E7D" w:rsidRDefault="000F24EA" w:rsidP="001A0C70">
      <w:pPr>
        <w:jc w:val="both"/>
        <w:rPr>
          <w:rFonts w:ascii="Arial" w:hAnsi="Arial" w:cs="Arial"/>
          <w:bCs/>
          <w:kern w:val="24"/>
        </w:rPr>
      </w:pPr>
      <w:r w:rsidRPr="00700E7D">
        <w:rPr>
          <w:rFonts w:ascii="Arial" w:hAnsi="Arial" w:cs="Arial"/>
          <w:b/>
        </w:rPr>
        <w:t>1</w:t>
      </w:r>
      <w:r w:rsidR="001A0C70" w:rsidRPr="00700E7D">
        <w:rPr>
          <w:rFonts w:ascii="Arial" w:hAnsi="Arial" w:cs="Arial"/>
        </w:rPr>
        <w:t>.</w:t>
      </w:r>
      <w:r w:rsidR="001A0C70" w:rsidRPr="00700E7D">
        <w:rPr>
          <w:rFonts w:ascii="Arial" w:hAnsi="Arial" w:cs="Arial"/>
          <w:b/>
        </w:rPr>
        <w:tab/>
      </w:r>
      <w:r w:rsidR="002E1A29" w:rsidRPr="00700E7D">
        <w:rPr>
          <w:rFonts w:ascii="Arial" w:hAnsi="Arial" w:cs="Arial"/>
          <w:b/>
          <w:bCs/>
          <w:kern w:val="24"/>
          <w:u w:val="single"/>
        </w:rPr>
        <w:t>Date</w:t>
      </w:r>
      <w:r w:rsidR="002E1A29" w:rsidRPr="00700E7D">
        <w:rPr>
          <w:rFonts w:ascii="Arial" w:hAnsi="Arial" w:cs="Arial"/>
          <w:b/>
          <w:bCs/>
          <w:kern w:val="24"/>
        </w:rPr>
        <w:t>:</w:t>
      </w:r>
      <w:r w:rsidR="000A330F" w:rsidRPr="00700E7D">
        <w:rPr>
          <w:rFonts w:ascii="Arial" w:hAnsi="Arial" w:cs="Arial"/>
          <w:b/>
          <w:bCs/>
          <w:kern w:val="24"/>
        </w:rPr>
        <w:t xml:space="preserve"> </w:t>
      </w:r>
      <w:sdt>
        <w:sdtPr>
          <w:rPr>
            <w:rFonts w:ascii="Arial" w:hAnsi="Arial" w:cs="Arial"/>
            <w:bCs/>
            <w:kern w:val="24"/>
          </w:rPr>
          <w:id w:val="-917785097"/>
          <w:placeholder>
            <w:docPart w:val="6799CA6A086249A7A8A67AFB3E48D474"/>
          </w:placeholder>
          <w:date w:fullDate="2019-09-13T00:00:00Z">
            <w:dateFormat w:val="M/d/yyyy"/>
            <w:lid w:val="en-US"/>
            <w:storeMappedDataAs w:val="dateTime"/>
            <w:calendar w:val="gregorian"/>
          </w:date>
        </w:sdtPr>
        <w:sdtEndPr/>
        <w:sdtContent>
          <w:r w:rsidR="00406394">
            <w:rPr>
              <w:rFonts w:ascii="Arial" w:hAnsi="Arial" w:cs="Arial"/>
              <w:bCs/>
              <w:kern w:val="24"/>
            </w:rPr>
            <w:t>9/13/2019</w:t>
          </w:r>
        </w:sdtContent>
      </w:sdt>
      <w:r w:rsidR="002E1A29" w:rsidRPr="00700E7D">
        <w:rPr>
          <w:rFonts w:ascii="Arial" w:hAnsi="Arial" w:cs="Arial"/>
          <w:bCs/>
          <w:kern w:val="24"/>
        </w:rPr>
        <w:tab/>
      </w:r>
    </w:p>
    <w:p w:rsidR="001A0C70" w:rsidRPr="00700E7D" w:rsidRDefault="001A0C70" w:rsidP="001A0C70">
      <w:pPr>
        <w:jc w:val="both"/>
        <w:rPr>
          <w:rFonts w:ascii="Arial" w:hAnsi="Arial" w:cs="Arial"/>
          <w:bCs/>
          <w:kern w:val="24"/>
        </w:rPr>
      </w:pPr>
      <w:r w:rsidRPr="00700E7D">
        <w:rPr>
          <w:rFonts w:ascii="Arial" w:hAnsi="Arial" w:cs="Arial"/>
          <w:bCs/>
          <w:kern w:val="24"/>
        </w:rPr>
        <w:tab/>
      </w:r>
    </w:p>
    <w:p w:rsidR="00F15170" w:rsidRDefault="000F24EA" w:rsidP="001A0C70">
      <w:pPr>
        <w:jc w:val="both"/>
        <w:rPr>
          <w:rFonts w:ascii="Arial" w:eastAsiaTheme="minorHAnsi" w:hAnsi="Arial" w:cs="Arial"/>
          <w:b/>
        </w:rPr>
      </w:pPr>
      <w:r w:rsidRPr="00700E7D">
        <w:rPr>
          <w:rFonts w:ascii="Arial" w:hAnsi="Arial" w:cs="Arial"/>
          <w:b/>
          <w:bCs/>
          <w:kern w:val="24"/>
        </w:rPr>
        <w:t>2</w:t>
      </w:r>
      <w:r w:rsidR="001A0C70" w:rsidRPr="00700E7D">
        <w:rPr>
          <w:rFonts w:ascii="Arial" w:hAnsi="Arial" w:cs="Arial"/>
          <w:b/>
          <w:bCs/>
          <w:kern w:val="24"/>
        </w:rPr>
        <w:t>.</w:t>
      </w:r>
      <w:r w:rsidR="001A0C70" w:rsidRPr="00700E7D">
        <w:rPr>
          <w:rFonts w:ascii="Arial" w:hAnsi="Arial" w:cs="Arial"/>
          <w:b/>
          <w:bCs/>
          <w:kern w:val="24"/>
        </w:rPr>
        <w:tab/>
      </w:r>
      <w:r w:rsidR="00B22D21" w:rsidRPr="00700E7D">
        <w:rPr>
          <w:rFonts w:ascii="Arial" w:eastAsiaTheme="minorHAnsi" w:hAnsi="Arial" w:cs="Arial"/>
          <w:b/>
          <w:u w:val="single"/>
        </w:rPr>
        <w:t xml:space="preserve">Saint Louis County </w:t>
      </w:r>
      <w:r w:rsidR="00D1312A" w:rsidRPr="00700E7D">
        <w:rPr>
          <w:rFonts w:ascii="Arial" w:eastAsiaTheme="minorHAnsi" w:hAnsi="Arial" w:cs="Arial"/>
          <w:b/>
          <w:u w:val="single"/>
        </w:rPr>
        <w:t>Contact</w:t>
      </w:r>
      <w:r w:rsidR="007C05EF">
        <w:rPr>
          <w:rFonts w:ascii="Arial" w:eastAsiaTheme="minorHAnsi" w:hAnsi="Arial" w:cs="Arial"/>
          <w:b/>
          <w:u w:val="single"/>
        </w:rPr>
        <w:t>(</w:t>
      </w:r>
      <w:r w:rsidR="00F639FF" w:rsidRPr="00700E7D">
        <w:rPr>
          <w:rFonts w:ascii="Arial" w:eastAsiaTheme="minorHAnsi" w:hAnsi="Arial" w:cs="Arial"/>
          <w:b/>
          <w:u w:val="single"/>
        </w:rPr>
        <w:t>s</w:t>
      </w:r>
      <w:r w:rsidR="007C05EF">
        <w:rPr>
          <w:rFonts w:ascii="Arial" w:eastAsiaTheme="minorHAnsi" w:hAnsi="Arial" w:cs="Arial"/>
          <w:b/>
          <w:u w:val="single"/>
        </w:rPr>
        <w:t>)</w:t>
      </w:r>
      <w:r w:rsidR="00C13373" w:rsidRPr="00700E7D">
        <w:rPr>
          <w:rFonts w:ascii="Arial" w:eastAsiaTheme="minorHAnsi" w:hAnsi="Arial" w:cs="Arial"/>
          <w:b/>
        </w:rPr>
        <w:t>:</w:t>
      </w:r>
    </w:p>
    <w:p w:rsidR="00406394" w:rsidRPr="00700E7D" w:rsidRDefault="00406394" w:rsidP="001A0C70">
      <w:pPr>
        <w:jc w:val="both"/>
        <w:rPr>
          <w:rFonts w:ascii="Arial" w:eastAsiaTheme="minorHAnsi" w:hAnsi="Arial" w:cs="Arial"/>
          <w:b/>
        </w:rPr>
      </w:pPr>
    </w:p>
    <w:p w:rsidR="00406394" w:rsidRPr="006E01AF" w:rsidRDefault="00406394" w:rsidP="00406394">
      <w:pPr>
        <w:jc w:val="both"/>
        <w:rPr>
          <w:rFonts w:ascii="Arial" w:eastAsiaTheme="minorHAnsi" w:hAnsi="Arial" w:cs="Arial"/>
        </w:rPr>
      </w:pPr>
      <w:r>
        <w:rPr>
          <w:rFonts w:ascii="Arial" w:eastAsiaTheme="minorHAnsi" w:hAnsi="Arial" w:cs="Arial"/>
        </w:rPr>
        <w:tab/>
        <w:t>2.1</w:t>
      </w:r>
      <w:r>
        <w:rPr>
          <w:rFonts w:ascii="Arial" w:eastAsiaTheme="minorHAnsi" w:hAnsi="Arial" w:cs="Arial"/>
        </w:rPr>
        <w:tab/>
      </w:r>
      <w:r w:rsidRPr="006E01AF">
        <w:rPr>
          <w:rFonts w:ascii="Arial" w:eastAsiaTheme="minorHAnsi" w:hAnsi="Arial" w:cs="Arial"/>
        </w:rPr>
        <w:t>Name/Title: Amy Westbrook</w:t>
      </w:r>
    </w:p>
    <w:p w:rsidR="00406394" w:rsidRPr="002038DB" w:rsidRDefault="00406394" w:rsidP="00406394">
      <w:pPr>
        <w:pStyle w:val="ListParagraph"/>
        <w:spacing w:after="200" w:line="276" w:lineRule="auto"/>
        <w:ind w:left="1080"/>
        <w:rPr>
          <w:rFonts w:ascii="Arial" w:eastAsiaTheme="minorHAnsi" w:hAnsi="Arial" w:cs="Arial"/>
        </w:rPr>
      </w:pPr>
      <w:r>
        <w:rPr>
          <w:rFonts w:ascii="Arial" w:eastAsiaTheme="minorHAnsi" w:hAnsi="Arial" w:cs="Arial"/>
        </w:rPr>
        <w:tab/>
      </w:r>
      <w:r w:rsidRPr="002038DB">
        <w:rPr>
          <w:rFonts w:ascii="Arial" w:eastAsiaTheme="minorHAnsi" w:hAnsi="Arial" w:cs="Arial"/>
        </w:rPr>
        <w:t>Phone: 218-</w:t>
      </w:r>
      <w:r w:rsidRPr="000364F9">
        <w:rPr>
          <w:rFonts w:ascii="Arial" w:eastAsiaTheme="minorHAnsi" w:hAnsi="Arial" w:cs="Arial"/>
        </w:rPr>
        <w:t xml:space="preserve"> </w:t>
      </w:r>
      <w:sdt>
        <w:sdtPr>
          <w:rPr>
            <w:rFonts w:ascii="Arial" w:eastAsiaTheme="minorHAnsi" w:hAnsi="Arial" w:cs="Arial"/>
          </w:rPr>
          <w:id w:val="1923225904"/>
          <w:placeholder>
            <w:docPart w:val="161F12A598F94660A60EBCF6C2F6215E"/>
          </w:placeholder>
        </w:sdtPr>
        <w:sdtEndPr/>
        <w:sdtContent>
          <w:r>
            <w:rPr>
              <w:rFonts w:ascii="Arial" w:eastAsiaTheme="minorHAnsi" w:hAnsi="Arial" w:cs="Arial"/>
            </w:rPr>
            <w:t>725-5267</w:t>
          </w:r>
        </w:sdtContent>
      </w:sdt>
    </w:p>
    <w:p w:rsidR="00406394" w:rsidRPr="002038DB" w:rsidRDefault="00406394" w:rsidP="00406394">
      <w:pPr>
        <w:pStyle w:val="ListParagraph"/>
        <w:spacing w:after="200" w:line="276" w:lineRule="auto"/>
        <w:ind w:left="1080"/>
        <w:rPr>
          <w:rFonts w:ascii="Arial" w:eastAsiaTheme="minorHAnsi" w:hAnsi="Arial" w:cs="Arial"/>
        </w:rPr>
      </w:pPr>
      <w:r>
        <w:rPr>
          <w:rFonts w:ascii="Arial" w:eastAsiaTheme="minorHAnsi" w:hAnsi="Arial" w:cs="Arial"/>
        </w:rPr>
        <w:tab/>
      </w:r>
      <w:r w:rsidRPr="002038DB">
        <w:rPr>
          <w:rFonts w:ascii="Arial" w:eastAsiaTheme="minorHAnsi" w:hAnsi="Arial" w:cs="Arial"/>
        </w:rPr>
        <w:t>E-mail:</w:t>
      </w:r>
      <w:hyperlink r:id="rId12" w:history="1">
        <w:r w:rsidRPr="00406394">
          <w:rPr>
            <w:rStyle w:val="Hyperlink"/>
            <w:rFonts w:ascii="Arial" w:eastAsiaTheme="minorHAnsi" w:hAnsi="Arial" w:cs="Arial"/>
          </w:rPr>
          <w:t xml:space="preserve"> </w:t>
        </w:r>
        <w:sdt>
          <w:sdtPr>
            <w:rPr>
              <w:rStyle w:val="Hyperlink"/>
              <w:rFonts w:ascii="Arial" w:eastAsiaTheme="minorHAnsi" w:hAnsi="Arial" w:cs="Arial"/>
            </w:rPr>
            <w:id w:val="1001863128"/>
            <w:placeholder>
              <w:docPart w:val="610FCE19BCCD4378B760AA7C691ACC53"/>
            </w:placeholder>
          </w:sdtPr>
          <w:sdtEndPr>
            <w:rPr>
              <w:rStyle w:val="Hyperlink"/>
            </w:rPr>
          </w:sdtEndPr>
          <w:sdtContent>
            <w:r w:rsidRPr="00406394">
              <w:rPr>
                <w:rStyle w:val="Hyperlink"/>
                <w:rFonts w:ascii="Arial" w:eastAsiaTheme="minorHAnsi" w:hAnsi="Arial" w:cs="Arial"/>
              </w:rPr>
              <w:t>westbrooka@stlouiscountymn.gov</w:t>
            </w:r>
          </w:sdtContent>
        </w:sdt>
      </w:hyperlink>
    </w:p>
    <w:p w:rsidR="00406394" w:rsidRPr="002038DB" w:rsidRDefault="00406394" w:rsidP="00406394">
      <w:pPr>
        <w:pStyle w:val="ListParagraph"/>
        <w:spacing w:after="200" w:line="276" w:lineRule="auto"/>
        <w:rPr>
          <w:rFonts w:ascii="Arial" w:eastAsiaTheme="minorHAnsi" w:hAnsi="Arial" w:cs="Arial"/>
        </w:rPr>
      </w:pPr>
    </w:p>
    <w:p w:rsidR="00406394" w:rsidRPr="00EB1E10" w:rsidRDefault="00406394" w:rsidP="00406394">
      <w:pPr>
        <w:pStyle w:val="ListParagraph"/>
        <w:spacing w:after="200" w:line="276" w:lineRule="auto"/>
        <w:rPr>
          <w:rFonts w:ascii="Arial" w:eastAsiaTheme="minorHAnsi" w:hAnsi="Arial" w:cs="Arial"/>
        </w:rPr>
      </w:pPr>
      <w:r>
        <w:rPr>
          <w:rFonts w:ascii="Arial" w:eastAsiaTheme="minorHAnsi" w:hAnsi="Arial" w:cs="Arial"/>
        </w:rPr>
        <w:t>2</w:t>
      </w:r>
      <w:r w:rsidRPr="00EB1E10">
        <w:rPr>
          <w:rFonts w:ascii="Arial" w:eastAsiaTheme="minorHAnsi" w:hAnsi="Arial" w:cs="Arial"/>
        </w:rPr>
        <w:t>.</w:t>
      </w:r>
      <w:r>
        <w:rPr>
          <w:rFonts w:ascii="Arial" w:eastAsiaTheme="minorHAnsi" w:hAnsi="Arial" w:cs="Arial"/>
        </w:rPr>
        <w:t>2</w:t>
      </w:r>
      <w:r w:rsidRPr="00EB1E10">
        <w:rPr>
          <w:rFonts w:ascii="Arial" w:eastAsiaTheme="minorHAnsi" w:hAnsi="Arial" w:cs="Arial"/>
        </w:rPr>
        <w:t xml:space="preserve">  </w:t>
      </w:r>
      <w:r>
        <w:rPr>
          <w:rFonts w:ascii="Arial" w:eastAsiaTheme="minorHAnsi" w:hAnsi="Arial" w:cs="Arial"/>
        </w:rPr>
        <w:tab/>
      </w:r>
      <w:r w:rsidRPr="00EB1E10">
        <w:rPr>
          <w:rFonts w:ascii="Arial" w:eastAsiaTheme="minorHAnsi" w:hAnsi="Arial" w:cs="Arial"/>
        </w:rPr>
        <w:t xml:space="preserve">Name/Title: </w:t>
      </w:r>
      <w:r>
        <w:rPr>
          <w:rFonts w:ascii="Arial" w:eastAsiaTheme="minorHAnsi" w:hAnsi="Arial" w:cs="Arial"/>
        </w:rPr>
        <w:t>Carrie Gertsema</w:t>
      </w:r>
      <w:r w:rsidRPr="00EB1E10">
        <w:rPr>
          <w:rFonts w:ascii="Arial" w:eastAsiaTheme="minorHAnsi" w:hAnsi="Arial" w:cs="Arial"/>
        </w:rPr>
        <w:tab/>
        <w:t xml:space="preserve"> </w:t>
      </w:r>
      <w:r w:rsidRPr="00EB1E10">
        <w:rPr>
          <w:rFonts w:ascii="Arial" w:eastAsiaTheme="minorHAnsi" w:hAnsi="Arial" w:cs="Arial"/>
        </w:rPr>
        <w:tab/>
      </w:r>
    </w:p>
    <w:p w:rsidR="00406394" w:rsidRPr="00EB1E10" w:rsidRDefault="00406394" w:rsidP="00406394">
      <w:pPr>
        <w:pStyle w:val="ListParagraph"/>
        <w:spacing w:after="200" w:line="276" w:lineRule="auto"/>
        <w:ind w:left="1080"/>
        <w:rPr>
          <w:rFonts w:ascii="Arial" w:eastAsiaTheme="minorHAnsi" w:hAnsi="Arial" w:cs="Arial"/>
        </w:rPr>
      </w:pPr>
      <w:r>
        <w:rPr>
          <w:rFonts w:ascii="Arial" w:eastAsiaTheme="minorHAnsi" w:hAnsi="Arial" w:cs="Arial"/>
        </w:rPr>
        <w:tab/>
      </w:r>
      <w:r w:rsidRPr="00EB1E10">
        <w:rPr>
          <w:rFonts w:ascii="Arial" w:eastAsiaTheme="minorHAnsi" w:hAnsi="Arial" w:cs="Arial"/>
        </w:rPr>
        <w:t xml:space="preserve">Phone: 218- </w:t>
      </w:r>
      <w:r>
        <w:rPr>
          <w:rFonts w:ascii="Arial" w:eastAsiaTheme="minorHAnsi" w:hAnsi="Arial" w:cs="Arial"/>
        </w:rPr>
        <w:t>725</w:t>
      </w:r>
      <w:r w:rsidRPr="00EB1E10">
        <w:rPr>
          <w:rFonts w:ascii="Arial" w:eastAsiaTheme="minorHAnsi" w:hAnsi="Arial" w:cs="Arial"/>
        </w:rPr>
        <w:t>-</w:t>
      </w:r>
      <w:r>
        <w:rPr>
          <w:rFonts w:ascii="Arial" w:eastAsiaTheme="minorHAnsi" w:hAnsi="Arial" w:cs="Arial"/>
        </w:rPr>
        <w:t>5268</w:t>
      </w:r>
    </w:p>
    <w:p w:rsidR="00406394" w:rsidRPr="002038DB" w:rsidRDefault="00406394" w:rsidP="00406394">
      <w:pPr>
        <w:pStyle w:val="ListParagraph"/>
        <w:spacing w:after="200" w:line="276" w:lineRule="auto"/>
        <w:ind w:left="1080"/>
        <w:rPr>
          <w:rFonts w:ascii="Arial" w:eastAsiaTheme="minorHAnsi" w:hAnsi="Arial" w:cs="Arial"/>
        </w:rPr>
      </w:pPr>
      <w:r>
        <w:rPr>
          <w:rFonts w:ascii="Arial" w:eastAsiaTheme="minorHAnsi" w:hAnsi="Arial" w:cs="Arial"/>
        </w:rPr>
        <w:tab/>
      </w:r>
      <w:r w:rsidRPr="00EB1E10">
        <w:rPr>
          <w:rFonts w:ascii="Arial" w:eastAsiaTheme="minorHAnsi" w:hAnsi="Arial" w:cs="Arial"/>
        </w:rPr>
        <w:t xml:space="preserve">E-mail: </w:t>
      </w:r>
      <w:hyperlink r:id="rId13" w:history="1">
        <w:r w:rsidRPr="00BF57E5">
          <w:rPr>
            <w:rStyle w:val="Hyperlink"/>
            <w:rFonts w:ascii="Arial" w:eastAsiaTheme="minorHAnsi" w:hAnsi="Arial" w:cs="Arial"/>
          </w:rPr>
          <w:t>gertsemac</w:t>
        </w:r>
        <w:r w:rsidRPr="009851C3">
          <w:rPr>
            <w:rStyle w:val="Hyperlink"/>
            <w:rFonts w:ascii="Arial" w:eastAsiaTheme="minorHAnsi" w:hAnsi="Arial" w:cs="Arial"/>
          </w:rPr>
          <w:t>@stlouiscountymn.gov</w:t>
        </w:r>
      </w:hyperlink>
    </w:p>
    <w:p w:rsidR="00155E4E" w:rsidRPr="00700E7D" w:rsidRDefault="00155E4E" w:rsidP="00714D36">
      <w:pPr>
        <w:pStyle w:val="ListParagraph"/>
        <w:spacing w:after="200" w:line="276" w:lineRule="auto"/>
        <w:ind w:left="1440"/>
        <w:rPr>
          <w:rFonts w:ascii="Arial" w:eastAsiaTheme="minorHAnsi" w:hAnsi="Arial" w:cs="Arial"/>
        </w:rPr>
      </w:pPr>
      <w:r w:rsidRPr="00700E7D">
        <w:rPr>
          <w:rFonts w:ascii="Arial" w:eastAsiaTheme="minorHAnsi" w:hAnsi="Arial" w:cs="Arial"/>
        </w:rPr>
        <w:t xml:space="preserve">   </w:t>
      </w:r>
      <w:r w:rsidRPr="00700E7D">
        <w:rPr>
          <w:rFonts w:ascii="Arial" w:eastAsiaTheme="minorHAnsi" w:hAnsi="Arial" w:cs="Arial"/>
        </w:rPr>
        <w:tab/>
      </w:r>
    </w:p>
    <w:p w:rsidR="001A0C70" w:rsidRPr="00700E7D" w:rsidRDefault="000F24EA" w:rsidP="001A0C70">
      <w:pPr>
        <w:spacing w:after="120"/>
        <w:jc w:val="both"/>
        <w:rPr>
          <w:rFonts w:ascii="Arial" w:hAnsi="Arial" w:cs="Arial"/>
          <w:b/>
        </w:rPr>
      </w:pPr>
      <w:r w:rsidRPr="00700E7D">
        <w:rPr>
          <w:rFonts w:ascii="Arial" w:eastAsiaTheme="minorHAnsi" w:hAnsi="Arial" w:cs="Arial"/>
          <w:b/>
        </w:rPr>
        <w:t>3</w:t>
      </w:r>
      <w:r w:rsidR="001A0C70" w:rsidRPr="00700E7D">
        <w:rPr>
          <w:rFonts w:ascii="Arial" w:eastAsiaTheme="minorHAnsi" w:hAnsi="Arial" w:cs="Arial"/>
          <w:b/>
        </w:rPr>
        <w:t>.</w:t>
      </w:r>
      <w:r w:rsidR="001A0C70" w:rsidRPr="00700E7D">
        <w:rPr>
          <w:rFonts w:ascii="Arial" w:eastAsiaTheme="minorHAnsi" w:hAnsi="Arial" w:cs="Arial"/>
          <w:b/>
        </w:rPr>
        <w:tab/>
      </w:r>
      <w:r w:rsidR="001A0C70" w:rsidRPr="00700E7D">
        <w:rPr>
          <w:rFonts w:ascii="Arial" w:hAnsi="Arial" w:cs="Arial"/>
          <w:b/>
          <w:bCs/>
          <w:kern w:val="24"/>
          <w:u w:val="single"/>
        </w:rPr>
        <w:t>Proposal Description</w:t>
      </w:r>
      <w:r w:rsidR="00C13373" w:rsidRPr="00700E7D">
        <w:rPr>
          <w:rFonts w:ascii="Arial" w:hAnsi="Arial" w:cs="Arial"/>
          <w:b/>
          <w:bCs/>
          <w:kern w:val="24"/>
          <w:u w:val="single"/>
        </w:rPr>
        <w:t>:</w:t>
      </w:r>
    </w:p>
    <w:p w:rsidR="002038DB" w:rsidRPr="00700E7D" w:rsidRDefault="002038DB" w:rsidP="00714D36">
      <w:pPr>
        <w:spacing w:before="120"/>
        <w:jc w:val="both"/>
        <w:rPr>
          <w:rFonts w:ascii="Arial" w:hAnsi="Arial" w:cs="Arial"/>
          <w:b/>
        </w:rPr>
      </w:pPr>
    </w:p>
    <w:tbl>
      <w:tblPr>
        <w:tblStyle w:val="TableGrid"/>
        <w:tblW w:w="0" w:type="auto"/>
        <w:tblInd w:w="828" w:type="dxa"/>
        <w:tblLook w:val="04A0" w:firstRow="1" w:lastRow="0" w:firstColumn="1" w:lastColumn="0" w:noHBand="0" w:noVBand="1"/>
      </w:tblPr>
      <w:tblGrid>
        <w:gridCol w:w="9810"/>
      </w:tblGrid>
      <w:tr w:rsidR="001A0C70" w:rsidRPr="00700E7D" w:rsidTr="007C05EF">
        <w:trPr>
          <w:trHeight w:val="971"/>
        </w:trPr>
        <w:tc>
          <w:tcPr>
            <w:tcW w:w="9810" w:type="dxa"/>
          </w:tcPr>
          <w:p w:rsidR="00714D36" w:rsidRPr="00700E7D" w:rsidRDefault="000F24EA" w:rsidP="000F24EA">
            <w:pPr>
              <w:spacing w:before="120"/>
              <w:ind w:left="792" w:hanging="792"/>
              <w:jc w:val="both"/>
              <w:rPr>
                <w:rFonts w:ascii="Arial" w:hAnsi="Arial" w:cs="Arial"/>
                <w:b/>
              </w:rPr>
            </w:pPr>
            <w:r w:rsidRPr="00700E7D">
              <w:rPr>
                <w:rFonts w:ascii="Arial" w:hAnsi="Arial" w:cs="Arial"/>
                <w:b/>
              </w:rPr>
              <w:t xml:space="preserve">3.1       </w:t>
            </w:r>
            <w:r w:rsidR="00714D36" w:rsidRPr="00700E7D">
              <w:rPr>
                <w:rFonts w:ascii="Arial" w:hAnsi="Arial" w:cs="Arial"/>
                <w:b/>
              </w:rPr>
              <w:t>Geographic area to be served:</w:t>
            </w:r>
          </w:p>
          <w:p w:rsidR="00364841" w:rsidRPr="00700E7D" w:rsidRDefault="000F24EA" w:rsidP="000F24EA">
            <w:pPr>
              <w:spacing w:after="200" w:line="276" w:lineRule="auto"/>
              <w:ind w:left="792" w:hanging="792"/>
              <w:rPr>
                <w:rFonts w:ascii="Arial" w:hAnsi="Arial" w:cs="Arial"/>
              </w:rPr>
            </w:pPr>
            <w:r w:rsidRPr="00700E7D">
              <w:rPr>
                <w:rFonts w:ascii="Arial" w:hAnsi="Arial" w:cs="Arial"/>
              </w:rPr>
              <w:t xml:space="preserve">            </w:t>
            </w:r>
            <w:r w:rsidR="00364841" w:rsidRPr="00700E7D">
              <w:rPr>
                <w:rFonts w:ascii="Arial" w:hAnsi="Arial" w:cs="Arial"/>
              </w:rPr>
              <w:t xml:space="preserve"> </w:t>
            </w:r>
            <w:sdt>
              <w:sdtPr>
                <w:rPr>
                  <w:rFonts w:ascii="Arial" w:eastAsiaTheme="minorHAnsi" w:hAnsi="Arial" w:cs="Arial"/>
                </w:rPr>
                <w:id w:val="414214260"/>
                <w:placeholder>
                  <w:docPart w:val="847F33CD759344999607BA13A7D87973"/>
                </w:placeholder>
              </w:sdtPr>
              <w:sdtEndPr/>
              <w:sdtContent>
                <w:r w:rsidR="00406394" w:rsidRPr="00406394">
                  <w:rPr>
                    <w:rFonts w:ascii="Arial" w:eastAsiaTheme="minorHAnsi" w:hAnsi="Arial" w:cs="Arial"/>
                  </w:rPr>
                  <w:t>St. Louis County, Duluth and surrounding communities.</w:t>
                </w:r>
              </w:sdtContent>
            </w:sdt>
          </w:p>
          <w:p w:rsidR="00364841" w:rsidRPr="00700E7D" w:rsidRDefault="000F24EA" w:rsidP="000F24EA">
            <w:pPr>
              <w:spacing w:after="200" w:line="276" w:lineRule="auto"/>
              <w:rPr>
                <w:rFonts w:ascii="Arial" w:hAnsi="Arial" w:cs="Arial"/>
                <w:b/>
              </w:rPr>
            </w:pPr>
            <w:r w:rsidRPr="00700E7D">
              <w:rPr>
                <w:rFonts w:ascii="Arial" w:hAnsi="Arial" w:cs="Arial"/>
                <w:b/>
              </w:rPr>
              <w:t xml:space="preserve">3.2       </w:t>
            </w:r>
            <w:r w:rsidR="00364841" w:rsidRPr="00700E7D">
              <w:rPr>
                <w:rFonts w:ascii="Arial" w:hAnsi="Arial" w:cs="Arial"/>
                <w:b/>
              </w:rPr>
              <w:t>Purpose/Statement of Need:</w:t>
            </w:r>
          </w:p>
          <w:p w:rsidR="000364F9" w:rsidRPr="00700E7D" w:rsidRDefault="000364F9" w:rsidP="000F24EA">
            <w:pPr>
              <w:spacing w:after="200" w:line="276" w:lineRule="auto"/>
              <w:ind w:left="792"/>
              <w:rPr>
                <w:rFonts w:ascii="Arial" w:hAnsi="Arial" w:cs="Arial"/>
                <w:b/>
              </w:rPr>
            </w:pPr>
            <w:r w:rsidRPr="00700E7D">
              <w:rPr>
                <w:rFonts w:ascii="Arial" w:hAnsi="Arial" w:cs="Arial"/>
                <w:b/>
              </w:rPr>
              <w:t xml:space="preserve"> </w:t>
            </w:r>
            <w:sdt>
              <w:sdtPr>
                <w:rPr>
                  <w:rFonts w:ascii="Arial" w:eastAsiaTheme="minorHAnsi" w:hAnsi="Arial" w:cs="Arial"/>
                </w:rPr>
                <w:id w:val="784475718"/>
                <w:placeholder>
                  <w:docPart w:val="6F45015114114A5BB3D7B5332446663D"/>
                </w:placeholder>
              </w:sdtPr>
              <w:sdtEndPr/>
              <w:sdtContent>
                <w:r w:rsidR="00406394" w:rsidRPr="009851C3">
                  <w:rPr>
                    <w:rFonts w:ascii="Arial" w:eastAsiaTheme="minorHAnsi" w:hAnsi="Arial" w:cs="Arial"/>
                  </w:rPr>
                  <w:t xml:space="preserve">St. Louis County has identified </w:t>
                </w:r>
                <w:r w:rsidR="00406394">
                  <w:rPr>
                    <w:rFonts w:ascii="Arial" w:eastAsiaTheme="minorHAnsi" w:hAnsi="Arial" w:cs="Arial"/>
                  </w:rPr>
                  <w:t xml:space="preserve">a </w:t>
                </w:r>
                <w:r w:rsidR="00406394" w:rsidRPr="009851C3">
                  <w:rPr>
                    <w:rFonts w:ascii="Arial" w:eastAsiaTheme="minorHAnsi" w:hAnsi="Arial" w:cs="Arial"/>
                  </w:rPr>
                  <w:t>population in high need of Collaborative Case Management Services from a Public Health Nurse (PHN) and a Licensed Alcohol and Drug Counselor (LADC).  This population is women who are chemically dependent and/or those women at risk of chemical dependency.  The purpose of the program is to decrease the adverse effects of prenatal/in utero exposure to non-medical/illicit drugs and alcohol and to improve the well-being of families.</w:t>
                </w:r>
              </w:sdtContent>
            </w:sdt>
            <w:r w:rsidR="00406394" w:rsidRPr="002038DB">
              <w:rPr>
                <w:rFonts w:ascii="Arial" w:hAnsi="Arial" w:cs="Arial"/>
                <w:b/>
              </w:rPr>
              <w:t xml:space="preserve"> </w:t>
            </w:r>
            <w:r w:rsidR="00406394" w:rsidRPr="006C2053">
              <w:rPr>
                <w:rFonts w:ascii="Arial" w:hAnsi="Arial" w:cs="Arial"/>
                <w:b/>
              </w:rPr>
              <w:t xml:space="preserve">   </w:t>
            </w:r>
          </w:p>
          <w:p w:rsidR="002C4ADD" w:rsidRPr="00700E7D" w:rsidRDefault="000F24EA" w:rsidP="002C4ADD">
            <w:pPr>
              <w:spacing w:after="200" w:line="276" w:lineRule="auto"/>
              <w:rPr>
                <w:rFonts w:ascii="Arial" w:hAnsi="Arial" w:cs="Arial"/>
                <w:b/>
              </w:rPr>
            </w:pPr>
            <w:r w:rsidRPr="00700E7D">
              <w:rPr>
                <w:rFonts w:ascii="Arial" w:hAnsi="Arial" w:cs="Arial"/>
                <w:b/>
              </w:rPr>
              <w:t xml:space="preserve">3.3       </w:t>
            </w:r>
            <w:r w:rsidR="002C4ADD" w:rsidRPr="00700E7D">
              <w:rPr>
                <w:rFonts w:ascii="Arial" w:hAnsi="Arial" w:cs="Arial"/>
                <w:b/>
              </w:rPr>
              <w:t>Services/Resources to be Developed:</w:t>
            </w:r>
          </w:p>
          <w:sdt>
            <w:sdtPr>
              <w:rPr>
                <w:rFonts w:ascii="Arial" w:eastAsiaTheme="minorHAnsi" w:hAnsi="Arial" w:cs="Arial"/>
              </w:rPr>
              <w:id w:val="-1072804831"/>
              <w:placeholder>
                <w:docPart w:val="CF9F12151A784B59B154BA448D420D56"/>
              </w:placeholder>
            </w:sdtPr>
            <w:sdtEndPr>
              <w:rPr>
                <w:rFonts w:ascii="Times New Roman" w:hAnsi="Times New Roman" w:cs="Times New Roman"/>
                <w:highlight w:val="yellow"/>
              </w:rPr>
            </w:sdtEndPr>
            <w:sdtContent>
              <w:p w:rsidR="00406394" w:rsidRPr="009851C3" w:rsidRDefault="00406394" w:rsidP="00406394">
                <w:pPr>
                  <w:spacing w:after="200" w:line="276" w:lineRule="auto"/>
                  <w:ind w:left="702"/>
                </w:pPr>
                <w:r w:rsidRPr="009851C3">
                  <w:rPr>
                    <w:rFonts w:ascii="Arial" w:eastAsiaTheme="minorHAnsi" w:hAnsi="Arial" w:cs="Arial"/>
                  </w:rPr>
                  <w:t xml:space="preserve">St. Louis County wishes to purchase LADC Services from a </w:t>
                </w:r>
                <w:r>
                  <w:rPr>
                    <w:rFonts w:ascii="Arial" w:eastAsiaTheme="minorHAnsi" w:hAnsi="Arial" w:cs="Arial"/>
                  </w:rPr>
                  <w:t>pr</w:t>
                </w:r>
                <w:r w:rsidRPr="009851C3">
                  <w:rPr>
                    <w:rFonts w:ascii="Arial" w:eastAsiaTheme="minorHAnsi" w:hAnsi="Arial" w:cs="Arial"/>
                  </w:rPr>
                  <w:t xml:space="preserve">ovider for collaborative case management.  A Public Health Nurse and licensed alcohol and drug counselor(s) will provide comprehensive, on-going assessments, interventions, education, and referrals using current best practices and guided by ongoing Substance Use Disorder (SUD) reform efforts for clients with history of or current chemical use issues during pregnancy and after delivery. The care of these </w:t>
                </w:r>
                <w:r w:rsidRPr="009851C3">
                  <w:rPr>
                    <w:rFonts w:ascii="Arial" w:eastAsiaTheme="minorHAnsi" w:hAnsi="Arial" w:cs="Arial"/>
                  </w:rPr>
                  <w:lastRenderedPageBreak/>
                  <w:t>clients will occur primarily in their own homes but may happen in public places or group settings where LADC and PHN collectively have determined it is in the best interest of the client(s).  LADC and PHN will work to build integrated systems of care with other professionals who work with this population, including but not limited to child welfare, judicial, schools, and medical (including obstetrics, pediatrics, family practice, and mental health).</w:t>
                </w:r>
                <w:r w:rsidRPr="009851C3">
                  <w:t xml:space="preserve"> </w:t>
                </w:r>
              </w:p>
              <w:p w:rsidR="00406394" w:rsidRPr="006C2053" w:rsidRDefault="00406394" w:rsidP="00406394">
                <w:pPr>
                  <w:spacing w:after="200" w:line="276" w:lineRule="auto"/>
                  <w:ind w:left="702"/>
                  <w:rPr>
                    <w:rFonts w:ascii="Arial" w:eastAsiaTheme="minorHAnsi" w:hAnsi="Arial" w:cs="Arial"/>
                  </w:rPr>
                </w:pPr>
                <w:r w:rsidRPr="009851C3">
                  <w:rPr>
                    <w:rFonts w:ascii="Arial" w:eastAsiaTheme="minorHAnsi" w:hAnsi="Arial" w:cs="Arial"/>
                  </w:rPr>
                  <w:t>The Public Health Nurse will use the national evidence</w:t>
                </w:r>
                <w:r>
                  <w:rPr>
                    <w:rFonts w:ascii="Arial" w:eastAsiaTheme="minorHAnsi" w:hAnsi="Arial" w:cs="Arial"/>
                  </w:rPr>
                  <w:t xml:space="preserve">-based home visiting model </w:t>
                </w:r>
                <w:r w:rsidRPr="00C35ECE">
                  <w:rPr>
                    <w:rFonts w:ascii="Arial" w:eastAsiaTheme="minorHAnsi" w:hAnsi="Arial" w:cs="Arial"/>
                    <w:i/>
                  </w:rPr>
                  <w:t xml:space="preserve">“Healthy Families America” </w:t>
                </w:r>
                <w:r>
                  <w:rPr>
                    <w:rFonts w:ascii="Arial" w:eastAsiaTheme="minorHAnsi" w:hAnsi="Arial" w:cs="Arial"/>
                  </w:rPr>
                  <w:t xml:space="preserve">with the performance measures of </w:t>
                </w:r>
                <w:r w:rsidRPr="006C2053">
                  <w:rPr>
                    <w:rFonts w:ascii="Arial" w:eastAsiaTheme="minorHAnsi" w:hAnsi="Arial" w:cs="Arial"/>
                  </w:rPr>
                  <w:t xml:space="preserve">        </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Adequate prenatal care</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Healthy pregnancy outcome</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Adequate well child care with primary care provider</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Decreased reports of child abuse/neglect</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Decreased rate of repeat pregnancy within 2 years</w:t>
                </w:r>
              </w:p>
              <w:p w:rsidR="00406394" w:rsidRPr="006E01AF" w:rsidRDefault="00406394" w:rsidP="00406394">
                <w:pPr>
                  <w:pStyle w:val="ListParagraph"/>
                  <w:numPr>
                    <w:ilvl w:val="0"/>
                    <w:numId w:val="18"/>
                  </w:numPr>
                  <w:tabs>
                    <w:tab w:val="left" w:pos="342"/>
                  </w:tabs>
                  <w:spacing w:after="200" w:line="276" w:lineRule="auto"/>
                  <w:ind w:left="1152" w:hanging="450"/>
                  <w:rPr>
                    <w:rFonts w:ascii="Arial" w:eastAsiaTheme="minorHAnsi" w:hAnsi="Arial" w:cs="Arial"/>
                  </w:rPr>
                </w:pPr>
                <w:r w:rsidRPr="006E01AF">
                  <w:rPr>
                    <w:rFonts w:ascii="Arial" w:eastAsiaTheme="minorHAnsi" w:hAnsi="Arial" w:cs="Arial"/>
                  </w:rPr>
                  <w:t>Improved family self-sufficiency</w:t>
                </w:r>
              </w:p>
              <w:p w:rsidR="00406394" w:rsidRPr="006C2053" w:rsidRDefault="00406394" w:rsidP="00406394">
                <w:pPr>
                  <w:spacing w:after="200" w:line="276" w:lineRule="auto"/>
                  <w:ind w:left="702"/>
                  <w:rPr>
                    <w:rFonts w:ascii="Arial" w:eastAsiaTheme="minorHAnsi" w:hAnsi="Arial" w:cs="Arial"/>
                  </w:rPr>
                </w:pPr>
                <w:r>
                  <w:rPr>
                    <w:rFonts w:ascii="Arial" w:eastAsiaTheme="minorHAnsi" w:hAnsi="Arial" w:cs="Arial"/>
                  </w:rPr>
                  <w:t>The LADC provider will propose intervention(s), curriculum(s), and/or model(s) with the following performance measures  (at a minimum):</w:t>
                </w:r>
              </w:p>
              <w:p w:rsidR="00406394" w:rsidRPr="006E01AF" w:rsidRDefault="00406394" w:rsidP="00406394">
                <w:pPr>
                  <w:pStyle w:val="ListParagraph"/>
                  <w:numPr>
                    <w:ilvl w:val="0"/>
                    <w:numId w:val="19"/>
                  </w:numPr>
                  <w:tabs>
                    <w:tab w:val="left" w:pos="342"/>
                  </w:tabs>
                  <w:spacing w:after="200" w:line="276" w:lineRule="auto"/>
                  <w:ind w:hanging="18"/>
                  <w:rPr>
                    <w:rFonts w:ascii="Arial" w:eastAsiaTheme="minorHAnsi" w:hAnsi="Arial" w:cs="Arial"/>
                  </w:rPr>
                </w:pPr>
                <w:r w:rsidRPr="006E01AF">
                  <w:rPr>
                    <w:rFonts w:ascii="Arial" w:eastAsiaTheme="minorHAnsi" w:hAnsi="Arial" w:cs="Arial"/>
                  </w:rPr>
                  <w:t>Reduction in substance abuse during pregnancy</w:t>
                </w:r>
              </w:p>
              <w:p w:rsidR="00406394" w:rsidRPr="006E01AF" w:rsidRDefault="00406394" w:rsidP="00406394">
                <w:pPr>
                  <w:pStyle w:val="ListParagraph"/>
                  <w:numPr>
                    <w:ilvl w:val="0"/>
                    <w:numId w:val="19"/>
                  </w:numPr>
                  <w:tabs>
                    <w:tab w:val="left" w:pos="342"/>
                  </w:tabs>
                  <w:spacing w:after="200" w:line="276" w:lineRule="auto"/>
                  <w:ind w:hanging="18"/>
                  <w:rPr>
                    <w:rFonts w:ascii="Arial" w:eastAsiaTheme="minorHAnsi" w:hAnsi="Arial" w:cs="Arial"/>
                  </w:rPr>
                </w:pPr>
                <w:r w:rsidRPr="006E01AF">
                  <w:rPr>
                    <w:rFonts w:ascii="Arial" w:eastAsiaTheme="minorHAnsi" w:hAnsi="Arial" w:cs="Arial"/>
                  </w:rPr>
                  <w:t>Decrease in postpartum substance abuse relapse</w:t>
                </w:r>
              </w:p>
              <w:p w:rsidR="00406394" w:rsidRPr="006E01AF" w:rsidRDefault="00406394" w:rsidP="00406394">
                <w:pPr>
                  <w:pStyle w:val="ListParagraph"/>
                  <w:numPr>
                    <w:ilvl w:val="0"/>
                    <w:numId w:val="19"/>
                  </w:numPr>
                  <w:tabs>
                    <w:tab w:val="left" w:pos="342"/>
                  </w:tabs>
                  <w:spacing w:after="200" w:line="276" w:lineRule="auto"/>
                  <w:ind w:hanging="18"/>
                  <w:rPr>
                    <w:rFonts w:ascii="Arial" w:eastAsiaTheme="minorHAnsi" w:hAnsi="Arial" w:cs="Arial"/>
                  </w:rPr>
                </w:pPr>
                <w:r w:rsidRPr="006E01AF">
                  <w:rPr>
                    <w:rFonts w:ascii="Arial" w:eastAsiaTheme="minorHAnsi" w:hAnsi="Arial" w:cs="Arial"/>
                  </w:rPr>
                  <w:t xml:space="preserve">Improved sober support mechanisms        </w:t>
                </w:r>
              </w:p>
              <w:p w:rsidR="000364F9" w:rsidRPr="00406394" w:rsidRDefault="00406394" w:rsidP="00406394">
                <w:pPr>
                  <w:pStyle w:val="ListParagraph"/>
                  <w:numPr>
                    <w:ilvl w:val="0"/>
                    <w:numId w:val="19"/>
                  </w:numPr>
                  <w:tabs>
                    <w:tab w:val="left" w:pos="342"/>
                  </w:tabs>
                  <w:spacing w:after="200" w:line="276" w:lineRule="auto"/>
                  <w:ind w:hanging="18"/>
                  <w:rPr>
                    <w:rFonts w:ascii="Arial" w:hAnsi="Arial" w:cs="Arial"/>
                    <w:b/>
                  </w:rPr>
                </w:pPr>
                <w:r w:rsidRPr="006E01AF">
                  <w:rPr>
                    <w:rFonts w:ascii="Arial" w:eastAsiaTheme="minorHAnsi" w:hAnsi="Arial" w:cs="Arial"/>
                  </w:rPr>
                  <w:t xml:space="preserve">Improved family self-sufficiency            </w:t>
                </w:r>
              </w:p>
            </w:sdtContent>
          </w:sdt>
          <w:p w:rsidR="002C4ADD" w:rsidRPr="00700E7D" w:rsidRDefault="000F24EA" w:rsidP="002C4ADD">
            <w:pPr>
              <w:spacing w:after="200" w:line="276" w:lineRule="auto"/>
              <w:rPr>
                <w:rFonts w:ascii="Arial" w:hAnsi="Arial" w:cs="Arial"/>
                <w:b/>
              </w:rPr>
            </w:pPr>
            <w:r w:rsidRPr="00700E7D">
              <w:rPr>
                <w:rFonts w:ascii="Arial" w:hAnsi="Arial" w:cs="Arial"/>
                <w:b/>
              </w:rPr>
              <w:t xml:space="preserve">3.4       </w:t>
            </w:r>
            <w:r w:rsidR="002C4ADD" w:rsidRPr="00700E7D">
              <w:rPr>
                <w:rFonts w:ascii="Arial" w:hAnsi="Arial" w:cs="Arial"/>
                <w:b/>
              </w:rPr>
              <w:t>Client population to be served:</w:t>
            </w:r>
          </w:p>
          <w:p w:rsidR="002038DB" w:rsidRPr="00700E7D" w:rsidRDefault="00DF7B81" w:rsidP="00406394">
            <w:pPr>
              <w:spacing w:after="200" w:line="276" w:lineRule="auto"/>
              <w:ind w:left="792"/>
              <w:rPr>
                <w:rFonts w:ascii="Arial" w:hAnsi="Arial" w:cs="Arial"/>
              </w:rPr>
            </w:pPr>
            <w:sdt>
              <w:sdtPr>
                <w:rPr>
                  <w:rFonts w:ascii="Arial" w:eastAsiaTheme="minorHAnsi" w:hAnsi="Arial" w:cs="Arial"/>
                </w:rPr>
                <w:id w:val="773905217"/>
                <w:placeholder>
                  <w:docPart w:val="1A765FDB272C40648F0863C6A86D78BA"/>
                </w:placeholder>
              </w:sdtPr>
              <w:sdtEndPr>
                <w:rPr>
                  <w:highlight w:val="yellow"/>
                </w:rPr>
              </w:sdtEndPr>
              <w:sdtContent>
                <w:r w:rsidR="00406394" w:rsidRPr="009851C3">
                  <w:rPr>
                    <w:rFonts w:ascii="Arial" w:eastAsiaTheme="minorHAnsi" w:hAnsi="Arial" w:cs="Arial"/>
                  </w:rPr>
                  <w:t>Pregnant and postpartum women who are using or are at risk of using non-medical/illicit drugs or alcohol in St. Louis County</w:t>
                </w:r>
                <w:r w:rsidR="00406394">
                  <w:rPr>
                    <w:rFonts w:ascii="Arial" w:eastAsiaTheme="minorHAnsi" w:hAnsi="Arial" w:cs="Arial"/>
                  </w:rPr>
                  <w:t>.</w:t>
                </w:r>
              </w:sdtContent>
            </w:sdt>
          </w:p>
        </w:tc>
      </w:tr>
    </w:tbl>
    <w:p w:rsidR="000364F9" w:rsidRPr="00700E7D" w:rsidRDefault="000364F9" w:rsidP="002038DB">
      <w:pPr>
        <w:tabs>
          <w:tab w:val="left" w:pos="705"/>
        </w:tabs>
        <w:spacing w:before="120"/>
        <w:jc w:val="both"/>
        <w:rPr>
          <w:rFonts w:ascii="Arial" w:hAnsi="Arial" w:cs="Arial"/>
          <w:b/>
          <w:u w:val="single"/>
        </w:rPr>
        <w:sectPr w:rsidR="000364F9" w:rsidRPr="00700E7D" w:rsidSect="00067B40">
          <w:headerReference w:type="default" r:id="rId14"/>
          <w:footerReference w:type="default" r:id="rId15"/>
          <w:pgSz w:w="12240" w:h="15840"/>
          <w:pgMar w:top="720" w:right="720" w:bottom="720" w:left="720" w:header="720" w:footer="720" w:gutter="0"/>
          <w:cols w:space="720"/>
          <w:docGrid w:linePitch="360"/>
        </w:sectPr>
      </w:pPr>
    </w:p>
    <w:p w:rsidR="00406394" w:rsidRDefault="00406394" w:rsidP="00406394">
      <w:pPr>
        <w:tabs>
          <w:tab w:val="left" w:pos="705"/>
        </w:tabs>
        <w:spacing w:before="120"/>
        <w:jc w:val="both"/>
        <w:rPr>
          <w:rFonts w:ascii="Arial" w:hAnsi="Arial" w:cs="Arial"/>
          <w:b/>
          <w:u w:val="single"/>
        </w:rPr>
      </w:pPr>
    </w:p>
    <w:p w:rsidR="00406394" w:rsidRDefault="00406394" w:rsidP="00406394">
      <w:pPr>
        <w:tabs>
          <w:tab w:val="left" w:pos="540"/>
        </w:tabs>
        <w:spacing w:after="120"/>
        <w:jc w:val="both"/>
        <w:rPr>
          <w:rFonts w:ascii="Arial" w:hAnsi="Arial" w:cs="Arial"/>
          <w:b/>
          <w:bCs/>
          <w:kern w:val="24"/>
          <w:u w:val="single"/>
        </w:rPr>
      </w:pPr>
      <w:r>
        <w:rPr>
          <w:rFonts w:ascii="Arial" w:eastAsiaTheme="minorHAnsi" w:hAnsi="Arial" w:cs="Arial"/>
          <w:b/>
        </w:rPr>
        <w:t>4</w:t>
      </w:r>
      <w:r w:rsidRPr="002038DB">
        <w:rPr>
          <w:rFonts w:ascii="Arial" w:eastAsiaTheme="minorHAnsi" w:hAnsi="Arial" w:cs="Arial"/>
          <w:b/>
        </w:rPr>
        <w:t>.</w:t>
      </w:r>
      <w:r w:rsidRPr="002038DB">
        <w:rPr>
          <w:rFonts w:ascii="Arial" w:eastAsiaTheme="minorHAnsi" w:hAnsi="Arial" w:cs="Arial"/>
          <w:b/>
        </w:rPr>
        <w:tab/>
      </w:r>
      <w:r>
        <w:rPr>
          <w:rFonts w:ascii="Arial" w:hAnsi="Arial" w:cs="Arial"/>
          <w:b/>
          <w:bCs/>
          <w:kern w:val="24"/>
          <w:u w:val="single"/>
        </w:rPr>
        <w:t>SCOPE OF SERVICES</w:t>
      </w:r>
      <w:r w:rsidRPr="002038DB">
        <w:rPr>
          <w:rFonts w:ascii="Arial" w:hAnsi="Arial" w:cs="Arial"/>
          <w:b/>
          <w:bCs/>
          <w:kern w:val="24"/>
          <w:u w:val="single"/>
        </w:rPr>
        <w:t>:</w:t>
      </w:r>
    </w:p>
    <w:tbl>
      <w:tblPr>
        <w:tblStyle w:val="TableGrid"/>
        <w:tblW w:w="0" w:type="auto"/>
        <w:tblInd w:w="558" w:type="dxa"/>
        <w:tblLook w:val="04A0" w:firstRow="1" w:lastRow="0" w:firstColumn="1" w:lastColumn="0" w:noHBand="0" w:noVBand="1"/>
      </w:tblPr>
      <w:tblGrid>
        <w:gridCol w:w="8928"/>
      </w:tblGrid>
      <w:tr w:rsidR="00406394" w:rsidRPr="009C37E4" w:rsidTr="00012718">
        <w:trPr>
          <w:trHeight w:val="7100"/>
        </w:trPr>
        <w:tc>
          <w:tcPr>
            <w:tcW w:w="8928" w:type="dxa"/>
          </w:tcPr>
          <w:p w:rsidR="00406394" w:rsidRPr="00C35ECE" w:rsidRDefault="00406394" w:rsidP="00012718">
            <w:pPr>
              <w:tabs>
                <w:tab w:val="left" w:pos="792"/>
              </w:tabs>
              <w:spacing w:before="120"/>
              <w:ind w:left="-108"/>
              <w:jc w:val="both"/>
              <w:rPr>
                <w:rFonts w:ascii="Arial" w:hAnsi="Arial" w:cs="Arial"/>
                <w:b/>
                <w:u w:val="single"/>
              </w:rPr>
            </w:pPr>
            <w:r>
              <w:rPr>
                <w:rFonts w:ascii="Arial" w:hAnsi="Arial" w:cs="Arial"/>
                <w:b/>
              </w:rPr>
              <w:t>4.1</w:t>
            </w:r>
            <w:r w:rsidRPr="00C35ECE">
              <w:rPr>
                <w:rFonts w:ascii="Arial" w:hAnsi="Arial" w:cs="Arial"/>
                <w:b/>
              </w:rPr>
              <w:t xml:space="preserve">  </w:t>
            </w:r>
            <w:r w:rsidRPr="00C35ECE">
              <w:rPr>
                <w:rFonts w:ascii="Arial" w:hAnsi="Arial" w:cs="Arial"/>
                <w:b/>
                <w:u w:val="single"/>
              </w:rPr>
              <w:t>Service Summary:</w:t>
            </w:r>
          </w:p>
          <w:p w:rsidR="00406394" w:rsidRPr="00C35ECE" w:rsidRDefault="00406394" w:rsidP="00012718">
            <w:pPr>
              <w:tabs>
                <w:tab w:val="left" w:pos="792"/>
              </w:tabs>
              <w:spacing w:before="120"/>
              <w:ind w:left="1062" w:hanging="720"/>
              <w:jc w:val="both"/>
              <w:rPr>
                <w:rFonts w:ascii="Arial" w:hAnsi="Arial" w:cs="Arial"/>
              </w:rPr>
            </w:pPr>
            <w:r>
              <w:rPr>
                <w:rFonts w:ascii="Arial" w:hAnsi="Arial" w:cs="Arial"/>
              </w:rPr>
              <w:t xml:space="preserve">4.1.1 </w:t>
            </w:r>
            <w:r w:rsidRPr="00C35ECE">
              <w:rPr>
                <w:rFonts w:ascii="Arial" w:hAnsi="Arial" w:cs="Arial"/>
              </w:rPr>
              <w:t>Prov</w:t>
            </w:r>
            <w:r>
              <w:rPr>
                <w:rFonts w:ascii="Arial" w:hAnsi="Arial" w:cs="Arial"/>
              </w:rPr>
              <w:t xml:space="preserve">ider will designate a </w:t>
            </w:r>
            <w:r w:rsidRPr="00C35ECE">
              <w:rPr>
                <w:rFonts w:ascii="Arial" w:hAnsi="Arial" w:cs="Arial"/>
              </w:rPr>
              <w:t xml:space="preserve">licensed chemical dependency counselor </w:t>
            </w:r>
            <w:r>
              <w:rPr>
                <w:rFonts w:ascii="Arial" w:hAnsi="Arial" w:cs="Arial"/>
              </w:rPr>
              <w:t xml:space="preserve">   </w:t>
            </w:r>
            <w:r w:rsidRPr="00C35ECE">
              <w:rPr>
                <w:rFonts w:ascii="Arial" w:hAnsi="Arial" w:cs="Arial"/>
              </w:rPr>
              <w:t>(LADC) to serve on a collaborative case management team and assure continuity of services.</w:t>
            </w:r>
          </w:p>
          <w:p w:rsidR="00406394" w:rsidRPr="00D33464" w:rsidRDefault="00406394" w:rsidP="00012718">
            <w:pPr>
              <w:pStyle w:val="ListParagraph"/>
              <w:tabs>
                <w:tab w:val="left" w:pos="792"/>
              </w:tabs>
              <w:spacing w:before="120"/>
              <w:ind w:left="327"/>
              <w:jc w:val="both"/>
              <w:rPr>
                <w:rFonts w:ascii="Arial" w:hAnsi="Arial" w:cs="Arial"/>
              </w:rPr>
            </w:pPr>
          </w:p>
          <w:p w:rsidR="00406394" w:rsidRPr="00C35ECE" w:rsidRDefault="00406394" w:rsidP="00012718">
            <w:pPr>
              <w:tabs>
                <w:tab w:val="left" w:pos="1062"/>
              </w:tabs>
              <w:spacing w:before="120"/>
              <w:ind w:left="327"/>
              <w:jc w:val="both"/>
              <w:rPr>
                <w:rFonts w:ascii="Arial" w:hAnsi="Arial" w:cs="Arial"/>
              </w:rPr>
            </w:pPr>
            <w:r>
              <w:rPr>
                <w:rFonts w:ascii="Arial" w:hAnsi="Arial" w:cs="Arial"/>
              </w:rPr>
              <w:t xml:space="preserve">4.1.2  </w:t>
            </w:r>
            <w:r w:rsidRPr="00C35ECE">
              <w:rPr>
                <w:rFonts w:ascii="Arial" w:hAnsi="Arial" w:cs="Arial"/>
              </w:rPr>
              <w:t xml:space="preserve">Provider will assure LADC’s participation in both monthly and quarterly </w:t>
            </w:r>
            <w:r w:rsidRPr="00C35ECE">
              <w:rPr>
                <w:rFonts w:ascii="Arial" w:hAnsi="Arial" w:cs="Arial"/>
              </w:rPr>
              <w:tab/>
            </w:r>
            <w:r w:rsidRPr="00C35ECE">
              <w:rPr>
                <w:rFonts w:ascii="Arial" w:hAnsi="Arial" w:cs="Arial"/>
              </w:rPr>
              <w:tab/>
              <w:t xml:space="preserve">meetings that are designed to support the work and goals of the case </w:t>
            </w:r>
            <w:r w:rsidRPr="00C35ECE">
              <w:rPr>
                <w:rFonts w:ascii="Arial" w:hAnsi="Arial" w:cs="Arial"/>
              </w:rPr>
              <w:tab/>
            </w:r>
            <w:r w:rsidRPr="00C35ECE">
              <w:rPr>
                <w:rFonts w:ascii="Arial" w:hAnsi="Arial" w:cs="Arial"/>
              </w:rPr>
              <w:tab/>
              <w:t xml:space="preserve">management team. </w:t>
            </w:r>
          </w:p>
          <w:p w:rsidR="00406394" w:rsidRPr="00F361D5" w:rsidRDefault="00406394" w:rsidP="00012718">
            <w:pPr>
              <w:pStyle w:val="ListParagraph"/>
              <w:rPr>
                <w:rFonts w:ascii="Arial" w:hAnsi="Arial" w:cs="Arial"/>
              </w:rPr>
            </w:pPr>
          </w:p>
          <w:p w:rsidR="00406394" w:rsidRPr="00C35ECE" w:rsidRDefault="00406394" w:rsidP="00012718">
            <w:pPr>
              <w:tabs>
                <w:tab w:val="left" w:pos="1062"/>
              </w:tabs>
              <w:spacing w:before="120"/>
              <w:ind w:left="1062" w:hanging="735"/>
              <w:jc w:val="both"/>
              <w:rPr>
                <w:rFonts w:ascii="Arial" w:hAnsi="Arial" w:cs="Arial"/>
              </w:rPr>
            </w:pPr>
            <w:r>
              <w:rPr>
                <w:rFonts w:ascii="Arial" w:hAnsi="Arial" w:cs="Arial"/>
              </w:rPr>
              <w:t xml:space="preserve">4.1.3 </w:t>
            </w:r>
            <w:r w:rsidRPr="00C35ECE">
              <w:rPr>
                <w:rFonts w:ascii="Arial" w:hAnsi="Arial" w:cs="Arial"/>
              </w:rPr>
              <w:t>Provider will actively participate in ongoing continuous quality improvement</w:t>
            </w:r>
            <w:r>
              <w:rPr>
                <w:rFonts w:ascii="Arial" w:hAnsi="Arial" w:cs="Arial"/>
              </w:rPr>
              <w:t xml:space="preserve"> </w:t>
            </w:r>
            <w:r w:rsidRPr="00C35ECE">
              <w:rPr>
                <w:rFonts w:ascii="Arial" w:hAnsi="Arial" w:cs="Arial"/>
              </w:rPr>
              <w:t xml:space="preserve">efforts and program development based on current identified needs of population and community, legislation, and program evaluation. </w:t>
            </w:r>
          </w:p>
          <w:p w:rsidR="00406394" w:rsidRPr="00D33464" w:rsidRDefault="00406394" w:rsidP="00012718">
            <w:pPr>
              <w:pStyle w:val="ListParagraph"/>
              <w:tabs>
                <w:tab w:val="left" w:pos="792"/>
              </w:tabs>
              <w:spacing w:before="120"/>
              <w:ind w:left="327"/>
              <w:jc w:val="both"/>
              <w:rPr>
                <w:rFonts w:ascii="Arial" w:hAnsi="Arial" w:cs="Arial"/>
              </w:rPr>
            </w:pPr>
          </w:p>
          <w:p w:rsidR="00406394" w:rsidRDefault="00406394" w:rsidP="00012718">
            <w:pPr>
              <w:pStyle w:val="ListParagraph"/>
              <w:tabs>
                <w:tab w:val="left" w:pos="1062"/>
              </w:tabs>
              <w:spacing w:before="120"/>
              <w:ind w:left="1062" w:hanging="735"/>
              <w:jc w:val="both"/>
              <w:rPr>
                <w:rFonts w:ascii="Arial" w:hAnsi="Arial" w:cs="Arial"/>
              </w:rPr>
            </w:pPr>
            <w:r>
              <w:rPr>
                <w:rFonts w:ascii="Arial" w:hAnsi="Arial" w:cs="Arial"/>
              </w:rPr>
              <w:t xml:space="preserve">4.1.4 </w:t>
            </w:r>
            <w:r w:rsidRPr="00D33464">
              <w:rPr>
                <w:rFonts w:ascii="Arial" w:hAnsi="Arial" w:cs="Arial"/>
              </w:rPr>
              <w:t>Provider will conduct services in accordance wi</w:t>
            </w:r>
            <w:r>
              <w:rPr>
                <w:rFonts w:ascii="Arial" w:hAnsi="Arial" w:cs="Arial"/>
              </w:rPr>
              <w:t xml:space="preserve">th guidelines and  protocols </w:t>
            </w:r>
            <w:r>
              <w:rPr>
                <w:rFonts w:ascii="Arial" w:hAnsi="Arial" w:cs="Arial"/>
              </w:rPr>
              <w:tab/>
            </w:r>
            <w:r w:rsidRPr="00D33464">
              <w:rPr>
                <w:rFonts w:ascii="Arial" w:hAnsi="Arial" w:cs="Arial"/>
              </w:rPr>
              <w:t>developed for the program which include the following:</w:t>
            </w:r>
          </w:p>
          <w:p w:rsidR="00406394" w:rsidRDefault="00406394" w:rsidP="00012718">
            <w:pPr>
              <w:pStyle w:val="ListParagraph"/>
              <w:tabs>
                <w:tab w:val="left" w:pos="1062"/>
              </w:tabs>
              <w:spacing w:before="120"/>
              <w:ind w:left="1062" w:hanging="735"/>
              <w:jc w:val="both"/>
              <w:rPr>
                <w:rFonts w:ascii="Arial" w:hAnsi="Arial" w:cs="Arial"/>
              </w:rPr>
            </w:pPr>
          </w:p>
          <w:p w:rsidR="00406394" w:rsidRDefault="00406394" w:rsidP="00DD5DAC">
            <w:pPr>
              <w:pStyle w:val="ListParagraph"/>
              <w:tabs>
                <w:tab w:val="left" w:pos="1512"/>
              </w:tabs>
              <w:spacing w:before="120"/>
              <w:ind w:left="1512" w:hanging="450"/>
              <w:jc w:val="both"/>
              <w:rPr>
                <w:rFonts w:ascii="Arial" w:hAnsi="Arial" w:cs="Arial"/>
              </w:rPr>
            </w:pPr>
            <w:r>
              <w:rPr>
                <w:rFonts w:ascii="Arial" w:hAnsi="Arial" w:cs="Arial"/>
              </w:rPr>
              <w:t xml:space="preserve">(a) </w:t>
            </w:r>
            <w:r w:rsidRPr="00D33464">
              <w:rPr>
                <w:rFonts w:ascii="Arial" w:hAnsi="Arial" w:cs="Arial"/>
              </w:rPr>
              <w:t>LADC will conduct a chemical</w:t>
            </w:r>
            <w:r>
              <w:rPr>
                <w:rFonts w:ascii="Arial" w:hAnsi="Arial" w:cs="Arial"/>
              </w:rPr>
              <w:t xml:space="preserve"> use assessment within 30</w:t>
            </w:r>
            <w:r w:rsidRPr="00D33464">
              <w:rPr>
                <w:rFonts w:ascii="Arial" w:hAnsi="Arial" w:cs="Arial"/>
              </w:rPr>
              <w:t>days</w:t>
            </w:r>
            <w:r>
              <w:rPr>
                <w:rFonts w:ascii="Arial" w:hAnsi="Arial" w:cs="Arial"/>
              </w:rPr>
              <w:t xml:space="preserve"> </w:t>
            </w:r>
            <w:r w:rsidRPr="00D33464">
              <w:rPr>
                <w:rFonts w:ascii="Arial" w:hAnsi="Arial" w:cs="Arial"/>
              </w:rPr>
              <w:t xml:space="preserve">of </w:t>
            </w:r>
            <w:r w:rsidR="00DD5DAC">
              <w:rPr>
                <w:rFonts w:ascii="Arial" w:hAnsi="Arial" w:cs="Arial"/>
              </w:rPr>
              <w:t xml:space="preserve">       </w:t>
            </w:r>
            <w:r w:rsidRPr="00D33464">
              <w:rPr>
                <w:rFonts w:ascii="Arial" w:hAnsi="Arial" w:cs="Arial"/>
              </w:rPr>
              <w:t>receiving a referral and</w:t>
            </w:r>
            <w:r>
              <w:rPr>
                <w:rFonts w:ascii="Arial" w:hAnsi="Arial" w:cs="Arial"/>
              </w:rPr>
              <w:t xml:space="preserve"> communicate findings and </w:t>
            </w:r>
            <w:r w:rsidRPr="00D33464">
              <w:rPr>
                <w:rFonts w:ascii="Arial" w:hAnsi="Arial" w:cs="Arial"/>
              </w:rPr>
              <w:t xml:space="preserve">recommendations to the Public </w:t>
            </w:r>
            <w:r>
              <w:rPr>
                <w:rFonts w:ascii="Arial" w:hAnsi="Arial" w:cs="Arial"/>
              </w:rPr>
              <w:t xml:space="preserve">Health and Human Services </w:t>
            </w:r>
            <w:r w:rsidRPr="00D33464">
              <w:rPr>
                <w:rFonts w:ascii="Arial" w:hAnsi="Arial" w:cs="Arial"/>
              </w:rPr>
              <w:t>D</w:t>
            </w:r>
            <w:r>
              <w:rPr>
                <w:rFonts w:ascii="Arial" w:hAnsi="Arial" w:cs="Arial"/>
              </w:rPr>
              <w:t>epartment / Public Health Nurse (unless client is currently in treatment).</w:t>
            </w:r>
          </w:p>
          <w:p w:rsidR="00406394" w:rsidRDefault="00406394" w:rsidP="00012718">
            <w:pPr>
              <w:pStyle w:val="ListParagraph"/>
              <w:tabs>
                <w:tab w:val="left" w:pos="1062"/>
              </w:tabs>
              <w:spacing w:before="120"/>
              <w:ind w:left="1062"/>
              <w:jc w:val="both"/>
              <w:rPr>
                <w:rFonts w:ascii="Arial" w:hAnsi="Arial" w:cs="Arial"/>
              </w:rPr>
            </w:pPr>
          </w:p>
          <w:p w:rsidR="00406394" w:rsidRDefault="00406394" w:rsidP="00DD5DAC">
            <w:pPr>
              <w:pStyle w:val="ListParagraph"/>
              <w:tabs>
                <w:tab w:val="left" w:pos="1512"/>
              </w:tabs>
              <w:spacing w:before="120"/>
              <w:ind w:left="1512" w:hanging="450"/>
              <w:jc w:val="both"/>
              <w:rPr>
                <w:rFonts w:ascii="Arial" w:hAnsi="Arial" w:cs="Arial"/>
              </w:rPr>
            </w:pPr>
            <w:r>
              <w:rPr>
                <w:rFonts w:ascii="Arial" w:hAnsi="Arial" w:cs="Arial"/>
              </w:rPr>
              <w:t xml:space="preserve">(b) </w:t>
            </w:r>
            <w:r w:rsidRPr="00D33464">
              <w:rPr>
                <w:rFonts w:ascii="Arial" w:hAnsi="Arial" w:cs="Arial"/>
              </w:rPr>
              <w:t>LADC will refer clients to treatment</w:t>
            </w:r>
            <w:r>
              <w:rPr>
                <w:rFonts w:ascii="Arial" w:hAnsi="Arial" w:cs="Arial"/>
              </w:rPr>
              <w:t xml:space="preserve"> and community support services </w:t>
            </w:r>
            <w:r w:rsidRPr="00D33464">
              <w:rPr>
                <w:rFonts w:ascii="Arial" w:hAnsi="Arial" w:cs="Arial"/>
              </w:rPr>
              <w:t>as indicated by the chemical health assessment.</w:t>
            </w:r>
          </w:p>
          <w:p w:rsidR="00406394" w:rsidRDefault="00406394" w:rsidP="00012718">
            <w:pPr>
              <w:pStyle w:val="ListParagraph"/>
              <w:tabs>
                <w:tab w:val="left" w:pos="1062"/>
              </w:tabs>
              <w:spacing w:before="120"/>
              <w:ind w:left="1062"/>
              <w:jc w:val="both"/>
              <w:rPr>
                <w:rFonts w:ascii="Arial" w:hAnsi="Arial" w:cs="Arial"/>
              </w:rPr>
            </w:pPr>
          </w:p>
          <w:p w:rsidR="00406394" w:rsidRDefault="00406394" w:rsidP="00A579BC">
            <w:pPr>
              <w:pStyle w:val="ListParagraph"/>
              <w:spacing w:before="120"/>
              <w:ind w:left="1512" w:hanging="450"/>
              <w:jc w:val="both"/>
              <w:rPr>
                <w:rFonts w:ascii="Arial" w:hAnsi="Arial" w:cs="Arial"/>
              </w:rPr>
            </w:pPr>
            <w:r>
              <w:rPr>
                <w:rFonts w:ascii="Arial" w:hAnsi="Arial" w:cs="Arial"/>
              </w:rPr>
              <w:t xml:space="preserve">(c) </w:t>
            </w:r>
            <w:r w:rsidRPr="00D33464">
              <w:rPr>
                <w:rFonts w:ascii="Arial" w:hAnsi="Arial" w:cs="Arial"/>
              </w:rPr>
              <w:t>LADC will conduct home visits with c</w:t>
            </w:r>
            <w:r>
              <w:rPr>
                <w:rFonts w:ascii="Arial" w:hAnsi="Arial" w:cs="Arial"/>
              </w:rPr>
              <w:t xml:space="preserve">lients at a minimum of one </w:t>
            </w:r>
            <w:r w:rsidRPr="00D33464">
              <w:rPr>
                <w:rFonts w:ascii="Arial" w:hAnsi="Arial" w:cs="Arial"/>
              </w:rPr>
              <w:t xml:space="preserve">time per month (up to </w:t>
            </w:r>
            <w:r>
              <w:rPr>
                <w:rFonts w:ascii="Arial" w:hAnsi="Arial" w:cs="Arial"/>
              </w:rPr>
              <w:t>3</w:t>
            </w:r>
            <w:r w:rsidRPr="00D33464">
              <w:rPr>
                <w:rFonts w:ascii="Arial" w:hAnsi="Arial" w:cs="Arial"/>
              </w:rPr>
              <w:t xml:space="preserve"> years after the b</w:t>
            </w:r>
            <w:r>
              <w:rPr>
                <w:rFonts w:ascii="Arial" w:hAnsi="Arial" w:cs="Arial"/>
              </w:rPr>
              <w:t xml:space="preserve">irth of the baby)  provide </w:t>
            </w:r>
            <w:r w:rsidRPr="00D33464">
              <w:rPr>
                <w:rFonts w:ascii="Arial" w:hAnsi="Arial" w:cs="Arial"/>
              </w:rPr>
              <w:t>therapeutic interventions and an evi</w:t>
            </w:r>
            <w:r>
              <w:rPr>
                <w:rFonts w:ascii="Arial" w:hAnsi="Arial" w:cs="Arial"/>
              </w:rPr>
              <w:t xml:space="preserve">dence-based curriculum or </w:t>
            </w:r>
            <w:r w:rsidRPr="00D33464">
              <w:rPr>
                <w:rFonts w:ascii="Arial" w:hAnsi="Arial" w:cs="Arial"/>
              </w:rPr>
              <w:t>strategies, including chemical use education</w:t>
            </w:r>
            <w:r>
              <w:rPr>
                <w:rFonts w:ascii="Arial" w:hAnsi="Arial" w:cs="Arial"/>
              </w:rPr>
              <w:t xml:space="preserve">, sober support, lifestyle </w:t>
            </w:r>
            <w:r w:rsidRPr="00D33464">
              <w:rPr>
                <w:rFonts w:ascii="Arial" w:hAnsi="Arial" w:cs="Arial"/>
              </w:rPr>
              <w:t>changes, and relapse prevention.</w:t>
            </w:r>
          </w:p>
          <w:p w:rsidR="00406394" w:rsidRDefault="00406394" w:rsidP="00012718">
            <w:pPr>
              <w:pStyle w:val="ListParagraph"/>
              <w:tabs>
                <w:tab w:val="left" w:pos="1062"/>
              </w:tabs>
              <w:spacing w:before="120"/>
              <w:ind w:left="1062"/>
              <w:jc w:val="both"/>
              <w:rPr>
                <w:rFonts w:ascii="Arial" w:hAnsi="Arial" w:cs="Arial"/>
              </w:rPr>
            </w:pPr>
          </w:p>
          <w:p w:rsidR="00406394" w:rsidRDefault="00406394" w:rsidP="00DD5DAC">
            <w:pPr>
              <w:pStyle w:val="ListParagraph"/>
              <w:tabs>
                <w:tab w:val="left" w:pos="1512"/>
              </w:tabs>
              <w:spacing w:before="120"/>
              <w:ind w:left="1512" w:hanging="450"/>
              <w:jc w:val="both"/>
              <w:rPr>
                <w:rFonts w:ascii="Arial" w:hAnsi="Arial" w:cs="Arial"/>
              </w:rPr>
            </w:pPr>
            <w:r>
              <w:rPr>
                <w:rFonts w:ascii="Arial" w:hAnsi="Arial" w:cs="Arial"/>
              </w:rPr>
              <w:t xml:space="preserve">(d) </w:t>
            </w:r>
            <w:r w:rsidRPr="00D33464">
              <w:rPr>
                <w:rFonts w:ascii="Arial" w:hAnsi="Arial" w:cs="Arial"/>
              </w:rPr>
              <w:t xml:space="preserve">LADC will coordinate with a </w:t>
            </w:r>
            <w:r>
              <w:rPr>
                <w:rFonts w:ascii="Arial" w:hAnsi="Arial" w:cs="Arial"/>
              </w:rPr>
              <w:t xml:space="preserve">PHN to determine if a need for drug         testing is indicated </w:t>
            </w:r>
            <w:r w:rsidRPr="00D33464">
              <w:rPr>
                <w:rFonts w:ascii="Arial" w:hAnsi="Arial" w:cs="Arial"/>
              </w:rPr>
              <w:t xml:space="preserve">and to </w:t>
            </w:r>
            <w:r>
              <w:rPr>
                <w:rFonts w:ascii="Arial" w:hAnsi="Arial" w:cs="Arial"/>
              </w:rPr>
              <w:t>make arrangements for testing.</w:t>
            </w:r>
          </w:p>
          <w:p w:rsidR="00406394" w:rsidRDefault="00406394" w:rsidP="00012718">
            <w:pPr>
              <w:pStyle w:val="ListParagraph"/>
              <w:tabs>
                <w:tab w:val="left" w:pos="1062"/>
              </w:tabs>
              <w:spacing w:before="120"/>
              <w:ind w:left="1062"/>
              <w:jc w:val="both"/>
              <w:rPr>
                <w:rFonts w:ascii="Arial" w:hAnsi="Arial" w:cs="Arial"/>
              </w:rPr>
            </w:pPr>
          </w:p>
          <w:p w:rsidR="00406394" w:rsidRDefault="00406394" w:rsidP="00DD5DAC">
            <w:pPr>
              <w:pStyle w:val="ListParagraph"/>
              <w:tabs>
                <w:tab w:val="left" w:pos="1422"/>
              </w:tabs>
              <w:spacing w:before="120"/>
              <w:ind w:left="1512" w:hanging="450"/>
              <w:jc w:val="both"/>
              <w:rPr>
                <w:rFonts w:ascii="Arial" w:hAnsi="Arial" w:cs="Arial"/>
              </w:rPr>
            </w:pPr>
            <w:r>
              <w:rPr>
                <w:rFonts w:ascii="Arial" w:hAnsi="Arial" w:cs="Arial"/>
              </w:rPr>
              <w:t xml:space="preserve">(e) </w:t>
            </w:r>
            <w:r w:rsidRPr="00D33464">
              <w:rPr>
                <w:rFonts w:ascii="Arial" w:hAnsi="Arial" w:cs="Arial"/>
              </w:rPr>
              <w:t xml:space="preserve">Provider will utilize </w:t>
            </w:r>
            <w:r>
              <w:rPr>
                <w:rFonts w:ascii="Arial" w:hAnsi="Arial" w:cs="Arial"/>
              </w:rPr>
              <w:t>the electroni</w:t>
            </w:r>
            <w:r w:rsidR="00DD5DAC">
              <w:rPr>
                <w:rFonts w:ascii="Arial" w:hAnsi="Arial" w:cs="Arial"/>
              </w:rPr>
              <w:t xml:space="preserve">c health record (EHR) system of </w:t>
            </w:r>
            <w:r>
              <w:rPr>
                <w:rFonts w:ascii="Arial" w:hAnsi="Arial" w:cs="Arial"/>
              </w:rPr>
              <w:t xml:space="preserve">PHHS, Nightingale Notes (NN), </w:t>
            </w:r>
            <w:r w:rsidRPr="00D33464">
              <w:rPr>
                <w:rFonts w:ascii="Arial" w:hAnsi="Arial" w:cs="Arial"/>
              </w:rPr>
              <w:t xml:space="preserve">to house all </w:t>
            </w:r>
            <w:r>
              <w:rPr>
                <w:rFonts w:ascii="Arial" w:hAnsi="Arial" w:cs="Arial"/>
              </w:rPr>
              <w:t xml:space="preserve">client data in a </w:t>
            </w:r>
            <w:r w:rsidRPr="00D33464">
              <w:rPr>
                <w:rFonts w:ascii="Arial" w:hAnsi="Arial" w:cs="Arial"/>
              </w:rPr>
              <w:t>shared chart/file</w:t>
            </w:r>
            <w:r>
              <w:rPr>
                <w:rFonts w:ascii="Arial" w:hAnsi="Arial" w:cs="Arial"/>
              </w:rPr>
              <w:t>.</w:t>
            </w:r>
            <w:r w:rsidRPr="00D33464">
              <w:rPr>
                <w:rFonts w:ascii="Arial" w:hAnsi="Arial" w:cs="Arial"/>
              </w:rPr>
              <w:t xml:space="preserve">  </w:t>
            </w:r>
          </w:p>
          <w:p w:rsidR="00406394" w:rsidRDefault="00406394" w:rsidP="00012718">
            <w:pPr>
              <w:pStyle w:val="ListParagraph"/>
              <w:tabs>
                <w:tab w:val="left" w:pos="1062"/>
              </w:tabs>
              <w:spacing w:before="120"/>
              <w:ind w:left="1062"/>
              <w:jc w:val="both"/>
              <w:rPr>
                <w:rFonts w:ascii="Arial" w:hAnsi="Arial" w:cs="Arial"/>
              </w:rPr>
            </w:pPr>
          </w:p>
          <w:p w:rsidR="00406394" w:rsidRDefault="00406394" w:rsidP="00DD5DAC">
            <w:pPr>
              <w:pStyle w:val="ListParagraph"/>
              <w:tabs>
                <w:tab w:val="left" w:pos="1512"/>
              </w:tabs>
              <w:spacing w:before="120"/>
              <w:ind w:left="1512" w:hanging="450"/>
              <w:jc w:val="both"/>
              <w:rPr>
                <w:rFonts w:ascii="Arial" w:hAnsi="Arial" w:cs="Arial"/>
              </w:rPr>
            </w:pPr>
            <w:r w:rsidRPr="00D33464">
              <w:rPr>
                <w:rFonts w:ascii="Arial" w:hAnsi="Arial" w:cs="Arial"/>
              </w:rPr>
              <w:t xml:space="preserve"> </w:t>
            </w:r>
            <w:r>
              <w:rPr>
                <w:rFonts w:ascii="Arial" w:hAnsi="Arial" w:cs="Arial"/>
              </w:rPr>
              <w:t xml:space="preserve">(f)  </w:t>
            </w:r>
            <w:r w:rsidRPr="00D33464">
              <w:rPr>
                <w:rFonts w:ascii="Arial" w:hAnsi="Arial" w:cs="Arial"/>
              </w:rPr>
              <w:t>LADC will</w:t>
            </w:r>
            <w:r>
              <w:rPr>
                <w:rFonts w:ascii="Arial" w:hAnsi="Arial" w:cs="Arial"/>
              </w:rPr>
              <w:t xml:space="preserve"> collaborate with a PHN in </w:t>
            </w:r>
            <w:r w:rsidRPr="00D33464">
              <w:rPr>
                <w:rFonts w:ascii="Arial" w:hAnsi="Arial" w:cs="Arial"/>
              </w:rPr>
              <w:t>determining t</w:t>
            </w:r>
            <w:r>
              <w:rPr>
                <w:rFonts w:ascii="Arial" w:hAnsi="Arial" w:cs="Arial"/>
              </w:rPr>
              <w:t>he</w:t>
            </w:r>
            <w:r w:rsidRPr="00D33464">
              <w:rPr>
                <w:rFonts w:ascii="Arial" w:hAnsi="Arial" w:cs="Arial"/>
              </w:rPr>
              <w:t xml:space="preserve"> distribut</w:t>
            </w:r>
            <w:r>
              <w:rPr>
                <w:rFonts w:ascii="Arial" w:hAnsi="Arial" w:cs="Arial"/>
              </w:rPr>
              <w:t>ion</w:t>
            </w:r>
            <w:r w:rsidRPr="00D33464">
              <w:rPr>
                <w:rFonts w:ascii="Arial" w:hAnsi="Arial" w:cs="Arial"/>
              </w:rPr>
              <w:t xml:space="preserve"> and utiliz</w:t>
            </w:r>
            <w:r>
              <w:rPr>
                <w:rFonts w:ascii="Arial" w:hAnsi="Arial" w:cs="Arial"/>
              </w:rPr>
              <w:t>ation of</w:t>
            </w:r>
            <w:r w:rsidRPr="00D33464">
              <w:rPr>
                <w:rFonts w:ascii="Arial" w:hAnsi="Arial" w:cs="Arial"/>
              </w:rPr>
              <w:t xml:space="preserve"> client incentives</w:t>
            </w:r>
            <w:r>
              <w:rPr>
                <w:rFonts w:ascii="Arial" w:hAnsi="Arial" w:cs="Arial"/>
              </w:rPr>
              <w:t>.</w:t>
            </w:r>
          </w:p>
          <w:p w:rsidR="00406394" w:rsidRDefault="00406394" w:rsidP="00012718">
            <w:pPr>
              <w:pStyle w:val="ListParagraph"/>
              <w:tabs>
                <w:tab w:val="left" w:pos="1062"/>
              </w:tabs>
              <w:spacing w:before="120"/>
              <w:ind w:left="1062"/>
              <w:jc w:val="both"/>
              <w:rPr>
                <w:rFonts w:ascii="Arial" w:hAnsi="Arial" w:cs="Arial"/>
              </w:rPr>
            </w:pPr>
          </w:p>
          <w:p w:rsidR="008874A5" w:rsidRDefault="008874A5" w:rsidP="00012718">
            <w:pPr>
              <w:pStyle w:val="ListParagraph"/>
              <w:tabs>
                <w:tab w:val="left" w:pos="1062"/>
              </w:tabs>
              <w:spacing w:before="120"/>
              <w:ind w:left="1062"/>
              <w:jc w:val="both"/>
              <w:rPr>
                <w:rFonts w:ascii="Arial" w:hAnsi="Arial" w:cs="Arial"/>
              </w:rPr>
            </w:pPr>
          </w:p>
          <w:p w:rsidR="008874A5" w:rsidRPr="00D33464" w:rsidRDefault="008874A5" w:rsidP="00012718">
            <w:pPr>
              <w:pStyle w:val="ListParagraph"/>
              <w:tabs>
                <w:tab w:val="left" w:pos="1062"/>
              </w:tabs>
              <w:spacing w:before="120"/>
              <w:ind w:left="1062"/>
              <w:jc w:val="both"/>
              <w:rPr>
                <w:rFonts w:ascii="Arial" w:hAnsi="Arial" w:cs="Arial"/>
              </w:rPr>
            </w:pPr>
          </w:p>
          <w:p w:rsidR="00406394" w:rsidRPr="00F361D5" w:rsidRDefault="00406394" w:rsidP="00D42B54">
            <w:pPr>
              <w:pStyle w:val="ListParagraph"/>
              <w:tabs>
                <w:tab w:val="left" w:pos="342"/>
                <w:tab w:val="left" w:pos="792"/>
              </w:tabs>
              <w:spacing w:before="120"/>
              <w:ind w:left="1422" w:hanging="1530"/>
              <w:jc w:val="both"/>
              <w:rPr>
                <w:rFonts w:ascii="Arial" w:hAnsi="Arial" w:cs="Arial"/>
                <w:b/>
                <w:u w:val="single"/>
              </w:rPr>
            </w:pPr>
            <w:r>
              <w:rPr>
                <w:rFonts w:ascii="Arial" w:hAnsi="Arial" w:cs="Arial"/>
                <w:b/>
              </w:rPr>
              <w:t>4.2</w:t>
            </w:r>
            <w:r w:rsidRPr="00C35ECE">
              <w:rPr>
                <w:rFonts w:ascii="Arial" w:hAnsi="Arial" w:cs="Arial"/>
                <w:b/>
              </w:rPr>
              <w:t xml:space="preserve"> </w:t>
            </w:r>
            <w:r w:rsidR="00D42B54">
              <w:rPr>
                <w:rFonts w:ascii="Arial" w:hAnsi="Arial" w:cs="Arial"/>
                <w:b/>
              </w:rPr>
              <w:t xml:space="preserve"> </w:t>
            </w:r>
            <w:r w:rsidRPr="00F361D5">
              <w:rPr>
                <w:rFonts w:ascii="Arial" w:hAnsi="Arial" w:cs="Arial"/>
                <w:b/>
                <w:u w:val="single"/>
              </w:rPr>
              <w:t>County responsibilities</w:t>
            </w:r>
            <w:r w:rsidR="008874A5">
              <w:rPr>
                <w:rFonts w:ascii="Arial" w:hAnsi="Arial" w:cs="Arial"/>
                <w:b/>
                <w:u w:val="single"/>
              </w:rPr>
              <w:t>:</w:t>
            </w:r>
          </w:p>
          <w:p w:rsidR="00406394" w:rsidRPr="00F361D5" w:rsidRDefault="00406394" w:rsidP="00012718">
            <w:pPr>
              <w:pStyle w:val="ListParagraph"/>
              <w:tabs>
                <w:tab w:val="left" w:pos="792"/>
              </w:tabs>
              <w:spacing w:before="120"/>
              <w:ind w:left="327"/>
              <w:jc w:val="both"/>
              <w:rPr>
                <w:rFonts w:ascii="Arial" w:hAnsi="Arial" w:cs="Arial"/>
                <w:b/>
                <w:u w:val="single"/>
              </w:rPr>
            </w:pPr>
          </w:p>
          <w:p w:rsidR="00406394" w:rsidRPr="00F361D5" w:rsidRDefault="00406394" w:rsidP="00D42B54">
            <w:pPr>
              <w:tabs>
                <w:tab w:val="left" w:pos="357"/>
                <w:tab w:val="left" w:pos="1062"/>
              </w:tabs>
              <w:spacing w:before="120"/>
              <w:ind w:left="972" w:hanging="630"/>
              <w:jc w:val="both"/>
            </w:pPr>
            <w:r>
              <w:rPr>
                <w:rFonts w:ascii="Arial" w:hAnsi="Arial" w:cs="Arial"/>
              </w:rPr>
              <w:t xml:space="preserve">4.2.1  </w:t>
            </w:r>
            <w:r w:rsidRPr="00C35ECE">
              <w:rPr>
                <w:rFonts w:ascii="Arial" w:hAnsi="Arial" w:cs="Arial"/>
              </w:rPr>
              <w:t>The Public Health Nurse will provide the delivery of the evidence- based</w:t>
            </w:r>
            <w:r>
              <w:rPr>
                <w:rFonts w:ascii="Arial" w:hAnsi="Arial" w:cs="Arial"/>
              </w:rPr>
              <w:t xml:space="preserve"> </w:t>
            </w:r>
            <w:r w:rsidRPr="00C35ECE">
              <w:rPr>
                <w:rFonts w:ascii="Arial" w:hAnsi="Arial" w:cs="Arial"/>
              </w:rPr>
              <w:t xml:space="preserve">home visiting model, Healthy Families America (HFA).   HFA’s mission is to promote child wellbeing, and prevent the abuse and neglect of our nation’s children through intensive home visiting.   It provides a framework for the PHN to assess the needs of the family and plan individualized care to improve family outcomes.    </w:t>
            </w:r>
          </w:p>
          <w:p w:rsidR="00406394" w:rsidRPr="00F361D5" w:rsidRDefault="00406394" w:rsidP="00012718">
            <w:pPr>
              <w:tabs>
                <w:tab w:val="left" w:pos="972"/>
              </w:tabs>
              <w:spacing w:before="120"/>
              <w:ind w:left="972" w:hanging="630"/>
              <w:jc w:val="both"/>
              <w:rPr>
                <w:rFonts w:ascii="Arial" w:hAnsi="Arial" w:cs="Arial"/>
              </w:rPr>
            </w:pPr>
            <w:r>
              <w:rPr>
                <w:rFonts w:ascii="Arial" w:hAnsi="Arial" w:cs="Arial"/>
              </w:rPr>
              <w:t xml:space="preserve">4.2.2 </w:t>
            </w:r>
            <w:r w:rsidRPr="00C35ECE">
              <w:rPr>
                <w:rFonts w:ascii="Arial" w:hAnsi="Arial" w:cs="Arial"/>
              </w:rPr>
              <w:t>PHN will provide weekly visits from enrollment</w:t>
            </w:r>
            <w:r>
              <w:rPr>
                <w:rFonts w:ascii="Arial" w:hAnsi="Arial" w:cs="Arial"/>
              </w:rPr>
              <w:t xml:space="preserve">, into collaborative case management, </w:t>
            </w:r>
            <w:r w:rsidRPr="00C35ECE">
              <w:rPr>
                <w:rFonts w:ascii="Arial" w:hAnsi="Arial" w:cs="Arial"/>
              </w:rPr>
              <w:t>until baby reaches 6</w:t>
            </w:r>
            <w:r>
              <w:rPr>
                <w:rFonts w:ascii="Arial" w:hAnsi="Arial" w:cs="Arial"/>
              </w:rPr>
              <w:t xml:space="preserve"> months of </w:t>
            </w:r>
            <w:r w:rsidRPr="00F361D5">
              <w:rPr>
                <w:rFonts w:ascii="Arial" w:hAnsi="Arial" w:cs="Arial"/>
              </w:rPr>
              <w:t>age, bi-monthly for the following 6 months (6</w:t>
            </w:r>
            <w:r>
              <w:rPr>
                <w:rFonts w:ascii="Arial" w:hAnsi="Arial" w:cs="Arial"/>
              </w:rPr>
              <w:t xml:space="preserve">-12) months, and a minimum of </w:t>
            </w:r>
            <w:r w:rsidRPr="00F361D5">
              <w:rPr>
                <w:rFonts w:ascii="Arial" w:hAnsi="Arial" w:cs="Arial"/>
              </w:rPr>
              <w:t>monthly thereafter up to when the child reaches a</w:t>
            </w:r>
            <w:r>
              <w:rPr>
                <w:rFonts w:ascii="Arial" w:hAnsi="Arial" w:cs="Arial"/>
              </w:rPr>
              <w:t xml:space="preserve">ge 3 years. This frequency </w:t>
            </w:r>
            <w:r w:rsidRPr="00F361D5">
              <w:rPr>
                <w:rFonts w:ascii="Arial" w:hAnsi="Arial" w:cs="Arial"/>
              </w:rPr>
              <w:t>can change based on family goal status.</w:t>
            </w:r>
          </w:p>
          <w:p w:rsidR="00406394" w:rsidRDefault="00406394" w:rsidP="00012718">
            <w:pPr>
              <w:tabs>
                <w:tab w:val="left" w:pos="1422"/>
              </w:tabs>
              <w:spacing w:before="120"/>
              <w:ind w:left="972" w:hanging="630"/>
              <w:jc w:val="both"/>
            </w:pPr>
            <w:r>
              <w:rPr>
                <w:rFonts w:ascii="Arial" w:hAnsi="Arial" w:cs="Arial"/>
              </w:rPr>
              <w:t xml:space="preserve">4.2.3 </w:t>
            </w:r>
            <w:r w:rsidRPr="00F361D5">
              <w:rPr>
                <w:rFonts w:ascii="Arial" w:hAnsi="Arial" w:cs="Arial"/>
              </w:rPr>
              <w:t>County will be responsible to initiate and coordinate meetings an</w:t>
            </w:r>
            <w:r>
              <w:rPr>
                <w:rFonts w:ascii="Arial" w:hAnsi="Arial" w:cs="Arial"/>
              </w:rPr>
              <w:t>d</w:t>
            </w:r>
            <w:r>
              <w:t xml:space="preserve"> </w:t>
            </w:r>
            <w:r w:rsidRPr="00E03F11">
              <w:rPr>
                <w:rFonts w:ascii="Arial" w:hAnsi="Arial" w:cs="Arial"/>
              </w:rPr>
              <w:t xml:space="preserve">related </w:t>
            </w:r>
            <w:r>
              <w:rPr>
                <w:rFonts w:ascii="Arial" w:hAnsi="Arial" w:cs="Arial"/>
              </w:rPr>
              <w:t xml:space="preserve">  </w:t>
            </w:r>
            <w:r w:rsidRPr="00E03F11">
              <w:rPr>
                <w:rFonts w:ascii="Arial" w:hAnsi="Arial" w:cs="Arial"/>
              </w:rPr>
              <w:t>activities of the case management team</w:t>
            </w:r>
            <w:r>
              <w:rPr>
                <w:rFonts w:ascii="Arial" w:hAnsi="Arial" w:cs="Arial"/>
              </w:rPr>
              <w:t xml:space="preserve"> </w:t>
            </w:r>
            <w:r w:rsidRPr="00F361D5">
              <w:t>.</w:t>
            </w:r>
            <w:r>
              <w:t xml:space="preserve">     </w:t>
            </w:r>
          </w:p>
          <w:p w:rsidR="00406394" w:rsidRDefault="00406394" w:rsidP="00012718">
            <w:pPr>
              <w:pStyle w:val="ListParagraph"/>
              <w:tabs>
                <w:tab w:val="left" w:pos="792"/>
              </w:tabs>
              <w:spacing w:before="120"/>
              <w:ind w:left="1437"/>
              <w:jc w:val="both"/>
              <w:rPr>
                <w:rFonts w:ascii="Arial" w:hAnsi="Arial" w:cs="Arial"/>
              </w:rPr>
            </w:pPr>
            <w:r>
              <w:rPr>
                <w:rFonts w:ascii="Arial" w:hAnsi="Arial" w:cs="Arial"/>
              </w:rPr>
              <w:t xml:space="preserve">                                                                                                                       </w:t>
            </w:r>
          </w:p>
          <w:p w:rsidR="00406394" w:rsidRPr="00F361D5" w:rsidRDefault="00406394" w:rsidP="00D42B54">
            <w:pPr>
              <w:pStyle w:val="ListParagraph"/>
              <w:tabs>
                <w:tab w:val="left" w:pos="342"/>
                <w:tab w:val="left" w:pos="972"/>
              </w:tabs>
              <w:spacing w:before="120"/>
              <w:ind w:left="1062" w:hanging="720"/>
              <w:jc w:val="both"/>
              <w:rPr>
                <w:rFonts w:ascii="Arial" w:hAnsi="Arial" w:cs="Arial"/>
              </w:rPr>
            </w:pPr>
            <w:r>
              <w:rPr>
                <w:rFonts w:ascii="Arial" w:hAnsi="Arial" w:cs="Arial"/>
              </w:rPr>
              <w:t xml:space="preserve">4.2.4 </w:t>
            </w:r>
            <w:r w:rsidRPr="00F361D5">
              <w:rPr>
                <w:rFonts w:ascii="Arial" w:hAnsi="Arial" w:cs="Arial"/>
              </w:rPr>
              <w:t xml:space="preserve">County will make accessible entry into the </w:t>
            </w:r>
            <w:r w:rsidR="00D42B54">
              <w:rPr>
                <w:rFonts w:ascii="Arial" w:hAnsi="Arial" w:cs="Arial"/>
              </w:rPr>
              <w:t xml:space="preserve">EHR, for LADC staff to access </w:t>
            </w:r>
            <w:r>
              <w:rPr>
                <w:rFonts w:ascii="Arial" w:hAnsi="Arial" w:cs="Arial"/>
              </w:rPr>
              <w:t xml:space="preserve">shared </w:t>
            </w:r>
            <w:r w:rsidRPr="00FC168D">
              <w:rPr>
                <w:rFonts w:ascii="Arial" w:hAnsi="Arial" w:cs="Arial"/>
              </w:rPr>
              <w:t>client files</w:t>
            </w:r>
            <w:r w:rsidR="00D42B54">
              <w:rPr>
                <w:rFonts w:ascii="Arial" w:hAnsi="Arial" w:cs="Arial"/>
              </w:rPr>
              <w:t>.</w:t>
            </w:r>
          </w:p>
          <w:p w:rsidR="00406394" w:rsidRPr="00F73818" w:rsidRDefault="00406394" w:rsidP="00012718">
            <w:pPr>
              <w:tabs>
                <w:tab w:val="left" w:pos="882"/>
              </w:tabs>
              <w:spacing w:before="120"/>
              <w:ind w:left="1062" w:hanging="720"/>
              <w:jc w:val="both"/>
              <w:rPr>
                <w:rFonts w:ascii="Arial" w:hAnsi="Arial" w:cs="Arial"/>
              </w:rPr>
            </w:pPr>
            <w:r>
              <w:rPr>
                <w:rFonts w:ascii="Arial" w:hAnsi="Arial" w:cs="Arial"/>
              </w:rPr>
              <w:t>4.2.5</w:t>
            </w:r>
            <w:r w:rsidRPr="00C35ECE">
              <w:rPr>
                <w:rFonts w:ascii="Arial" w:hAnsi="Arial" w:cs="Arial"/>
              </w:rPr>
              <w:t xml:space="preserve"> County will facilitate reporting into the EHR, and offer technological</w:t>
            </w:r>
            <w:r w:rsidRPr="00F73818">
              <w:rPr>
                <w:rFonts w:ascii="Arial" w:hAnsi="Arial" w:cs="Arial"/>
              </w:rPr>
              <w:t xml:space="preserve"> </w:t>
            </w:r>
            <w:r>
              <w:rPr>
                <w:rFonts w:ascii="Arial" w:hAnsi="Arial" w:cs="Arial"/>
              </w:rPr>
              <w:t xml:space="preserve"> </w:t>
            </w:r>
            <w:r w:rsidRPr="00F73818">
              <w:rPr>
                <w:rFonts w:ascii="Arial" w:hAnsi="Arial" w:cs="Arial"/>
              </w:rPr>
              <w:t>support</w:t>
            </w:r>
            <w:r>
              <w:rPr>
                <w:rFonts w:ascii="Arial" w:hAnsi="Arial" w:cs="Arial"/>
              </w:rPr>
              <w:t xml:space="preserve"> </w:t>
            </w:r>
            <w:r w:rsidRPr="00F73818">
              <w:rPr>
                <w:rFonts w:ascii="Arial" w:hAnsi="Arial" w:cs="Arial"/>
              </w:rPr>
              <w:t>to entering data into the EHR.</w:t>
            </w:r>
          </w:p>
          <w:p w:rsidR="00406394" w:rsidRPr="006C2053" w:rsidRDefault="00406394" w:rsidP="00012718">
            <w:pPr>
              <w:pStyle w:val="ListParagraph"/>
              <w:tabs>
                <w:tab w:val="left" w:pos="792"/>
              </w:tabs>
              <w:spacing w:before="120"/>
              <w:ind w:left="327"/>
              <w:jc w:val="both"/>
              <w:rPr>
                <w:rFonts w:ascii="Arial" w:hAnsi="Arial" w:cs="Arial"/>
                <w:b/>
                <w:u w:val="single"/>
              </w:rPr>
            </w:pPr>
          </w:p>
          <w:p w:rsidR="00406394" w:rsidRDefault="00406394" w:rsidP="00012718">
            <w:pPr>
              <w:tabs>
                <w:tab w:val="left" w:pos="72"/>
              </w:tabs>
              <w:spacing w:after="200" w:line="276" w:lineRule="auto"/>
              <w:ind w:left="72" w:hanging="180"/>
              <w:rPr>
                <w:rFonts w:ascii="Arial" w:hAnsi="Arial" w:cs="Arial"/>
                <w:b/>
                <w:u w:val="single"/>
              </w:rPr>
            </w:pPr>
            <w:r>
              <w:rPr>
                <w:rFonts w:ascii="Arial" w:eastAsiaTheme="minorHAnsi" w:hAnsi="Arial" w:cs="Arial"/>
                <w:b/>
              </w:rPr>
              <w:t xml:space="preserve">4.3  </w:t>
            </w:r>
            <w:r w:rsidRPr="00FA6458">
              <w:rPr>
                <w:rFonts w:ascii="Arial" w:hAnsi="Arial" w:cs="Arial"/>
                <w:b/>
                <w:u w:val="single"/>
              </w:rPr>
              <w:t>Essential job/service functions:</w:t>
            </w:r>
          </w:p>
          <w:p w:rsidR="00D42B54" w:rsidRDefault="00406394" w:rsidP="00D42B54">
            <w:pPr>
              <w:tabs>
                <w:tab w:val="left" w:pos="342"/>
              </w:tabs>
              <w:spacing w:after="200" w:line="276" w:lineRule="auto"/>
              <w:ind w:left="342"/>
              <w:rPr>
                <w:rFonts w:ascii="Arial" w:hAnsi="Arial" w:cs="Arial"/>
                <w:b/>
                <w:u w:val="single"/>
              </w:rPr>
            </w:pPr>
            <w:r>
              <w:rPr>
                <w:rFonts w:ascii="Arial" w:eastAsiaTheme="minorHAnsi" w:hAnsi="Arial" w:cs="Arial"/>
              </w:rPr>
              <w:t>LADC evaluation, case management, care coordination, client contact and on- going monitoring.</w:t>
            </w:r>
          </w:p>
          <w:p w:rsidR="00D42B54" w:rsidRPr="00D42B54" w:rsidRDefault="00D42B54" w:rsidP="00D42B54">
            <w:pPr>
              <w:tabs>
                <w:tab w:val="left" w:pos="0"/>
              </w:tabs>
              <w:spacing w:after="200" w:line="276" w:lineRule="auto"/>
              <w:ind w:left="342" w:hanging="450"/>
              <w:rPr>
                <w:rFonts w:ascii="Arial" w:hAnsi="Arial" w:cs="Arial"/>
                <w:b/>
                <w:u w:val="single"/>
              </w:rPr>
            </w:pPr>
            <w:r w:rsidRPr="00700E7D">
              <w:rPr>
                <w:rFonts w:ascii="Arial" w:hAnsi="Arial" w:cs="Arial"/>
                <w:b/>
                <w:color w:val="000000"/>
              </w:rPr>
              <w:t xml:space="preserve">4.4  </w:t>
            </w:r>
            <w:r w:rsidRPr="00700E7D">
              <w:rPr>
                <w:rFonts w:ascii="Arial" w:hAnsi="Arial" w:cs="Arial"/>
                <w:b/>
                <w:color w:val="000000"/>
                <w:u w:val="single"/>
              </w:rPr>
              <w:t>Disclaimer:</w:t>
            </w:r>
          </w:p>
          <w:p w:rsidR="00D42B54" w:rsidRPr="00700E7D" w:rsidRDefault="00D42B54" w:rsidP="00D42B54">
            <w:pPr>
              <w:tabs>
                <w:tab w:val="left" w:pos="990"/>
              </w:tabs>
              <w:ind w:left="342"/>
              <w:rPr>
                <w:rFonts w:ascii="Arial" w:hAnsi="Arial" w:cs="Arial"/>
                <w:b/>
                <w:color w:val="000000"/>
                <w:u w:val="single"/>
              </w:rPr>
            </w:pPr>
            <w:r w:rsidRPr="00700E7D">
              <w:rPr>
                <w:rFonts w:ascii="Arial" w:hAnsi="Arial" w:cs="Arial"/>
              </w:rPr>
              <w:t>The above statements are intended to describe the general n</w:t>
            </w:r>
            <w:r>
              <w:rPr>
                <w:rFonts w:ascii="Arial" w:hAnsi="Arial" w:cs="Arial"/>
              </w:rPr>
              <w:t xml:space="preserve">ature and level of work being </w:t>
            </w:r>
            <w:r w:rsidRPr="00700E7D">
              <w:rPr>
                <w:rFonts w:ascii="Arial" w:hAnsi="Arial" w:cs="Arial"/>
              </w:rPr>
              <w:t>performed by individuals performing this function. They are not to be construed as an exhaustive list of all responsibilities, duties, and skills required of personnel so classified.</w:t>
            </w:r>
          </w:p>
          <w:p w:rsidR="00406394" w:rsidRPr="009C37E4" w:rsidRDefault="00406394" w:rsidP="00012718">
            <w:pPr>
              <w:ind w:firstLine="342"/>
            </w:pPr>
          </w:p>
        </w:tc>
      </w:tr>
    </w:tbl>
    <w:p w:rsidR="0052083E" w:rsidRPr="00700E7D" w:rsidRDefault="0052083E" w:rsidP="006871FD">
      <w:pPr>
        <w:spacing w:after="120"/>
        <w:jc w:val="both"/>
        <w:rPr>
          <w:rFonts w:ascii="Arial" w:hAnsi="Arial" w:cs="Arial"/>
          <w:b/>
          <w:bCs/>
          <w:kern w:val="24"/>
        </w:rPr>
      </w:pPr>
    </w:p>
    <w:p w:rsidR="00D71208" w:rsidRPr="00700E7D" w:rsidRDefault="002567A6" w:rsidP="00D71208">
      <w:pPr>
        <w:tabs>
          <w:tab w:val="left" w:pos="540"/>
        </w:tabs>
        <w:spacing w:after="120"/>
        <w:jc w:val="both"/>
        <w:rPr>
          <w:rFonts w:ascii="Arial" w:hAnsi="Arial" w:cs="Arial"/>
          <w:b/>
          <w:bCs/>
          <w:kern w:val="24"/>
          <w:u w:val="single"/>
        </w:rPr>
      </w:pPr>
      <w:r w:rsidRPr="00700E7D">
        <w:rPr>
          <w:rFonts w:ascii="Arial" w:hAnsi="Arial" w:cs="Arial"/>
          <w:b/>
          <w:bCs/>
          <w:kern w:val="24"/>
        </w:rPr>
        <w:t>5</w:t>
      </w:r>
      <w:r w:rsidR="001A0C70" w:rsidRPr="00700E7D">
        <w:rPr>
          <w:rFonts w:ascii="Arial" w:hAnsi="Arial" w:cs="Arial"/>
          <w:b/>
          <w:bCs/>
          <w:kern w:val="24"/>
        </w:rPr>
        <w:t>.</w:t>
      </w:r>
      <w:r w:rsidR="001A0C70" w:rsidRPr="00700E7D">
        <w:rPr>
          <w:rFonts w:ascii="Arial" w:hAnsi="Arial" w:cs="Arial"/>
          <w:b/>
          <w:bCs/>
          <w:kern w:val="24"/>
        </w:rPr>
        <w:tab/>
      </w:r>
      <w:r w:rsidR="001A0C70" w:rsidRPr="00700E7D">
        <w:rPr>
          <w:rFonts w:ascii="Arial" w:hAnsi="Arial" w:cs="Arial"/>
          <w:b/>
          <w:bCs/>
          <w:kern w:val="24"/>
          <w:u w:val="single"/>
        </w:rPr>
        <w:t>Financial:</w:t>
      </w:r>
    </w:p>
    <w:p w:rsidR="002567A6" w:rsidRPr="00700E7D" w:rsidRDefault="00D71208" w:rsidP="00D42B54">
      <w:pPr>
        <w:tabs>
          <w:tab w:val="left" w:pos="540"/>
        </w:tabs>
        <w:spacing w:after="120"/>
        <w:ind w:left="1440" w:hanging="1440"/>
        <w:jc w:val="both"/>
        <w:rPr>
          <w:rFonts w:ascii="Arial" w:hAnsi="Arial" w:cs="Arial"/>
          <w:b/>
          <w:bCs/>
          <w:kern w:val="24"/>
          <w:u w:val="single"/>
        </w:rPr>
      </w:pPr>
      <w:r w:rsidRPr="00700E7D">
        <w:rPr>
          <w:rFonts w:ascii="Arial" w:hAnsi="Arial" w:cs="Arial"/>
          <w:b/>
          <w:bCs/>
          <w:kern w:val="24"/>
        </w:rPr>
        <w:tab/>
      </w:r>
      <w:r w:rsidR="002567A6" w:rsidRPr="00700E7D">
        <w:rPr>
          <w:rFonts w:ascii="Arial" w:hAnsi="Arial" w:cs="Arial"/>
          <w:b/>
          <w:bCs/>
          <w:kern w:val="24"/>
        </w:rPr>
        <w:t>5.1</w:t>
      </w:r>
      <w:r w:rsidR="00B95B02" w:rsidRPr="00700E7D">
        <w:rPr>
          <w:rFonts w:ascii="Arial" w:hAnsi="Arial" w:cs="Arial"/>
          <w:b/>
          <w:bCs/>
          <w:kern w:val="24"/>
        </w:rPr>
        <w:tab/>
      </w:r>
      <w:r w:rsidR="00C92B7D" w:rsidRPr="00700E7D">
        <w:rPr>
          <w:rFonts w:ascii="Arial" w:hAnsi="Arial" w:cs="Arial"/>
        </w:rPr>
        <w:t>Funding is determined by the County.</w:t>
      </w:r>
      <w:r w:rsidR="00D42B54" w:rsidRPr="00D42B54">
        <w:rPr>
          <w:rFonts w:ascii="Arial" w:hAnsi="Arial" w:cs="Arial"/>
        </w:rPr>
        <w:t xml:space="preserve"> All services proposed that are billable through insurance </w:t>
      </w:r>
      <w:r w:rsidR="00B70506">
        <w:rPr>
          <w:rFonts w:ascii="Arial" w:hAnsi="Arial" w:cs="Arial"/>
        </w:rPr>
        <w:t xml:space="preserve">are not to be charged against </w:t>
      </w:r>
      <w:bookmarkStart w:id="0" w:name="_GoBack"/>
      <w:bookmarkEnd w:id="0"/>
      <w:r w:rsidR="00D42B54" w:rsidRPr="00D42B54">
        <w:rPr>
          <w:rFonts w:ascii="Arial" w:hAnsi="Arial" w:cs="Arial"/>
        </w:rPr>
        <w:t xml:space="preserve"> this funding.</w:t>
      </w:r>
    </w:p>
    <w:p w:rsidR="000364F9" w:rsidRPr="00E353B4" w:rsidRDefault="002567A6" w:rsidP="002567A6">
      <w:pPr>
        <w:tabs>
          <w:tab w:val="left" w:pos="720"/>
          <w:tab w:val="left" w:pos="1440"/>
          <w:tab w:val="left" w:pos="2160"/>
          <w:tab w:val="left" w:pos="2880"/>
          <w:tab w:val="left" w:pos="3600"/>
          <w:tab w:val="left" w:pos="4320"/>
          <w:tab w:val="left" w:pos="5040"/>
          <w:tab w:val="left" w:pos="5760"/>
          <w:tab w:val="left" w:pos="6136"/>
        </w:tabs>
        <w:spacing w:after="120"/>
        <w:jc w:val="both"/>
        <w:rPr>
          <w:rFonts w:ascii="Arial" w:hAnsi="Arial" w:cs="Arial"/>
        </w:rPr>
      </w:pPr>
      <w:r w:rsidRPr="00700E7D">
        <w:rPr>
          <w:rFonts w:ascii="Arial" w:hAnsi="Arial" w:cs="Arial"/>
        </w:rPr>
        <w:tab/>
      </w:r>
      <w:r w:rsidRPr="00700E7D">
        <w:rPr>
          <w:rFonts w:ascii="Arial" w:hAnsi="Arial" w:cs="Arial"/>
        </w:rPr>
        <w:tab/>
        <w:t>5.1.1</w:t>
      </w:r>
      <w:r w:rsidRPr="00700E7D">
        <w:rPr>
          <w:rFonts w:ascii="Arial" w:hAnsi="Arial" w:cs="Arial"/>
        </w:rPr>
        <w:tab/>
        <w:t>Source</w:t>
      </w:r>
      <w:r w:rsidR="00E353B4">
        <w:rPr>
          <w:rFonts w:ascii="Arial" w:hAnsi="Arial" w:cs="Arial"/>
        </w:rPr>
        <w:t>:</w:t>
      </w:r>
      <w:r w:rsidRPr="00700E7D">
        <w:rPr>
          <w:rFonts w:ascii="Arial" w:hAnsi="Arial" w:cs="Arial"/>
        </w:rPr>
        <w:t xml:space="preserve"> </w:t>
      </w:r>
      <w:sdt>
        <w:sdtPr>
          <w:rPr>
            <w:rFonts w:ascii="Arial" w:hAnsi="Arial" w:cs="Arial"/>
          </w:rPr>
          <w:id w:val="1451979113"/>
          <w14:checkbox>
            <w14:checked w14:val="1"/>
            <w14:checkedState w14:val="2612" w14:font="MS Gothic"/>
            <w14:uncheckedState w14:val="2610" w14:font="MS Gothic"/>
          </w14:checkbox>
        </w:sdtPr>
        <w:sdtEndPr/>
        <w:sdtContent>
          <w:r w:rsidR="00D42B54">
            <w:rPr>
              <w:rFonts w:ascii="MS Gothic" w:eastAsia="MS Gothic" w:hAnsi="MS Gothic" w:cs="Arial" w:hint="eastAsia"/>
            </w:rPr>
            <w:t>☒</w:t>
          </w:r>
        </w:sdtContent>
      </w:sdt>
      <w:r w:rsidR="000364F9" w:rsidRPr="00700E7D">
        <w:rPr>
          <w:rFonts w:ascii="Arial" w:hAnsi="Arial" w:cs="Arial"/>
        </w:rPr>
        <w:t xml:space="preserve"> </w:t>
      </w:r>
      <w:r w:rsidRPr="00700E7D">
        <w:rPr>
          <w:rFonts w:ascii="Arial" w:hAnsi="Arial" w:cs="Arial"/>
        </w:rPr>
        <w:t xml:space="preserve">County Levy Funds   </w:t>
      </w:r>
      <w:sdt>
        <w:sdtPr>
          <w:rPr>
            <w:rFonts w:ascii="Arial" w:hAnsi="Arial" w:cs="Arial"/>
          </w:rPr>
          <w:id w:val="396323780"/>
          <w14:checkbox>
            <w14:checked w14:val="0"/>
            <w14:checkedState w14:val="2612" w14:font="MS Gothic"/>
            <w14:uncheckedState w14:val="2610" w14:font="MS Gothic"/>
          </w14:checkbox>
        </w:sdtPr>
        <w:sdtEndPr/>
        <w:sdtContent>
          <w:r w:rsidRPr="00700E7D">
            <w:rPr>
              <w:rFonts w:ascii="MS Gothic" w:eastAsia="MS Gothic" w:hAnsi="MS Gothic" w:cs="MS Gothic" w:hint="eastAsia"/>
            </w:rPr>
            <w:t>☐</w:t>
          </w:r>
        </w:sdtContent>
      </w:sdt>
      <w:r w:rsidRPr="00700E7D">
        <w:rPr>
          <w:rFonts w:ascii="Arial" w:hAnsi="Arial" w:cs="Arial"/>
        </w:rPr>
        <w:t xml:space="preserve">Grant     </w:t>
      </w:r>
      <w:sdt>
        <w:sdtPr>
          <w:rPr>
            <w:rFonts w:ascii="Arial" w:hAnsi="Arial" w:cs="Arial"/>
          </w:rPr>
          <w:id w:val="1847974798"/>
          <w14:checkbox>
            <w14:checked w14:val="0"/>
            <w14:checkedState w14:val="2612" w14:font="MS Gothic"/>
            <w14:uncheckedState w14:val="2610" w14:font="MS Gothic"/>
          </w14:checkbox>
        </w:sdtPr>
        <w:sdtEndPr/>
        <w:sdtContent>
          <w:r w:rsidRPr="00700E7D">
            <w:rPr>
              <w:rFonts w:ascii="MS Gothic" w:eastAsia="MS Gothic" w:hAnsi="MS Gothic" w:cs="MS Gothic" w:hint="eastAsia"/>
            </w:rPr>
            <w:t>☐</w:t>
          </w:r>
        </w:sdtContent>
      </w:sdt>
      <w:r w:rsidRPr="00700E7D">
        <w:rPr>
          <w:rFonts w:ascii="Arial" w:hAnsi="Arial" w:cs="Arial"/>
        </w:rPr>
        <w:t xml:space="preserve"> Allocation </w:t>
      </w:r>
    </w:p>
    <w:p w:rsidR="002567A6" w:rsidRDefault="00E353B4" w:rsidP="00E353B4">
      <w:pPr>
        <w:tabs>
          <w:tab w:val="left" w:pos="720"/>
          <w:tab w:val="left" w:pos="1440"/>
          <w:tab w:val="left" w:pos="2160"/>
        </w:tabs>
        <w:jc w:val="both"/>
        <w:rPr>
          <w:rFonts w:ascii="Arial" w:eastAsiaTheme="minorHAnsi" w:hAnsi="Arial" w:cs="Arial"/>
        </w:rPr>
      </w:pPr>
      <w:r>
        <w:rPr>
          <w:rFonts w:ascii="Arial" w:eastAsiaTheme="minorHAnsi" w:hAnsi="Arial" w:cs="Arial"/>
        </w:rPr>
        <w:tab/>
      </w:r>
      <w:r>
        <w:rPr>
          <w:rFonts w:ascii="Arial" w:eastAsiaTheme="minorHAnsi" w:hAnsi="Arial" w:cs="Arial"/>
        </w:rPr>
        <w:tab/>
        <w:t>5.1.2</w:t>
      </w:r>
      <w:r>
        <w:rPr>
          <w:rFonts w:ascii="Arial" w:eastAsiaTheme="minorHAnsi" w:hAnsi="Arial" w:cs="Arial"/>
        </w:rPr>
        <w:tab/>
        <w:t>Contract Maximum Amount:</w:t>
      </w:r>
      <w:r w:rsidR="002567A6" w:rsidRPr="00700E7D">
        <w:rPr>
          <w:rFonts w:ascii="Arial" w:eastAsiaTheme="minorHAnsi" w:hAnsi="Arial" w:cs="Arial"/>
        </w:rPr>
        <w:t>$</w:t>
      </w:r>
      <w:sdt>
        <w:sdtPr>
          <w:rPr>
            <w:rFonts w:ascii="Arial" w:eastAsiaTheme="minorHAnsi" w:hAnsi="Arial" w:cs="Arial"/>
            <w:highlight w:val="yellow"/>
          </w:rPr>
          <w:id w:val="-2123304847"/>
          <w:placeholder>
            <w:docPart w:val="DefaultPlaceholder_1082065158"/>
          </w:placeholder>
        </w:sdtPr>
        <w:sdtEndPr>
          <w:rPr>
            <w:highlight w:val="none"/>
          </w:rPr>
        </w:sdtEndPr>
        <w:sdtContent>
          <w:r w:rsidR="00D42B54">
            <w:rPr>
              <w:rFonts w:ascii="Arial" w:eastAsiaTheme="minorHAnsi" w:hAnsi="Arial" w:cs="Arial"/>
            </w:rPr>
            <w:t>70,000</w:t>
          </w:r>
        </w:sdtContent>
      </w:sdt>
      <w:r w:rsidR="00D42B54">
        <w:rPr>
          <w:rFonts w:ascii="Arial" w:eastAsiaTheme="minorHAnsi" w:hAnsi="Arial" w:cs="Arial"/>
        </w:rPr>
        <w:tab/>
      </w:r>
    </w:p>
    <w:p w:rsidR="00D42B54" w:rsidRPr="00700E7D" w:rsidRDefault="00D42B54" w:rsidP="00D42B54">
      <w:pPr>
        <w:tabs>
          <w:tab w:val="left" w:pos="720"/>
          <w:tab w:val="left" w:pos="1440"/>
          <w:tab w:val="left" w:pos="2160"/>
          <w:tab w:val="left" w:pos="3469"/>
        </w:tabs>
        <w:jc w:val="both"/>
        <w:rPr>
          <w:rFonts w:ascii="Arial" w:eastAsiaTheme="minorHAnsi" w:hAnsi="Arial" w:cs="Arial"/>
        </w:rPr>
      </w:pPr>
    </w:p>
    <w:p w:rsidR="00D42B54" w:rsidRPr="00D42B54" w:rsidRDefault="00E353B4" w:rsidP="00E353B4">
      <w:pPr>
        <w:tabs>
          <w:tab w:val="left" w:pos="2970"/>
        </w:tabs>
        <w:ind w:left="2520" w:hanging="1260"/>
        <w:jc w:val="both"/>
        <w:rPr>
          <w:rFonts w:ascii="Arial" w:hAnsi="Arial" w:cs="Arial"/>
        </w:rPr>
      </w:pPr>
      <w:r>
        <w:rPr>
          <w:rFonts w:ascii="Arial" w:hAnsi="Arial" w:cs="Arial"/>
        </w:rPr>
        <w:tab/>
        <w:t xml:space="preserve">(a)  </w:t>
      </w:r>
      <w:r w:rsidR="00D42B54">
        <w:rPr>
          <w:rFonts w:ascii="Arial" w:hAnsi="Arial" w:cs="Arial"/>
        </w:rPr>
        <w:t xml:space="preserve">This amount is </w:t>
      </w:r>
      <w:r w:rsidR="00D42B54" w:rsidRPr="00D42B54">
        <w:rPr>
          <w:rFonts w:ascii="Arial" w:hAnsi="Arial" w:cs="Arial"/>
        </w:rPr>
        <w:t xml:space="preserve">to include travel and other expenses relating to provision </w:t>
      </w:r>
      <w:r>
        <w:rPr>
          <w:rFonts w:ascii="Arial" w:hAnsi="Arial" w:cs="Arial"/>
        </w:rPr>
        <w:tab/>
      </w:r>
      <w:r w:rsidR="00D42B54" w:rsidRPr="00D42B54">
        <w:rPr>
          <w:rFonts w:ascii="Arial" w:hAnsi="Arial" w:cs="Arial"/>
        </w:rPr>
        <w:t xml:space="preserve">of services (including but not limited to client incentives, events, </w:t>
      </w:r>
      <w:r>
        <w:rPr>
          <w:rFonts w:ascii="Arial" w:hAnsi="Arial" w:cs="Arial"/>
        </w:rPr>
        <w:tab/>
      </w:r>
      <w:r w:rsidR="00D42B54" w:rsidRPr="00D42B54">
        <w:rPr>
          <w:rFonts w:ascii="Arial" w:hAnsi="Arial" w:cs="Arial"/>
        </w:rPr>
        <w:t>marketing, educational materials and activity supplies</w:t>
      </w:r>
    </w:p>
    <w:p w:rsidR="00E353B4" w:rsidRDefault="00E353B4" w:rsidP="00D42B54">
      <w:pPr>
        <w:jc w:val="both"/>
        <w:rPr>
          <w:rFonts w:ascii="Arial" w:hAnsi="Arial" w:cs="Arial"/>
          <w:b/>
        </w:rPr>
        <w:sectPr w:rsidR="00E353B4" w:rsidSect="00067B40">
          <w:headerReference w:type="default" r:id="rId16"/>
          <w:footerReference w:type="default" r:id="rId17"/>
          <w:pgSz w:w="12240" w:h="15840"/>
          <w:pgMar w:top="720" w:right="720" w:bottom="720" w:left="720" w:header="720" w:footer="720" w:gutter="0"/>
          <w:cols w:space="720"/>
          <w:docGrid w:linePitch="360"/>
        </w:sectPr>
      </w:pPr>
    </w:p>
    <w:p w:rsidR="00E353B4" w:rsidRDefault="00E353B4" w:rsidP="00E353B4">
      <w:pPr>
        <w:rPr>
          <w:rFonts w:ascii="Arial" w:hAnsi="Arial" w:cs="Arial"/>
          <w:b/>
          <w:color w:val="000000"/>
          <w:u w:val="single"/>
        </w:rPr>
      </w:pPr>
      <w:r>
        <w:rPr>
          <w:rFonts w:ascii="Arial" w:hAnsi="Arial" w:cs="Arial"/>
          <w:b/>
          <w:color w:val="000000"/>
        </w:rPr>
        <w:lastRenderedPageBreak/>
        <w:t>6</w:t>
      </w:r>
      <w:r w:rsidRPr="004664B2">
        <w:rPr>
          <w:rFonts w:ascii="Arial" w:hAnsi="Arial" w:cs="Arial"/>
          <w:b/>
          <w:color w:val="000000"/>
        </w:rPr>
        <w:t xml:space="preserve">.   </w:t>
      </w:r>
      <w:r w:rsidRPr="004664B2">
        <w:rPr>
          <w:rFonts w:ascii="Arial" w:hAnsi="Arial" w:cs="Arial"/>
          <w:b/>
          <w:color w:val="000000"/>
          <w:u w:val="single"/>
        </w:rPr>
        <w:t>S</w:t>
      </w:r>
      <w:r>
        <w:rPr>
          <w:rFonts w:ascii="Arial" w:hAnsi="Arial" w:cs="Arial"/>
          <w:b/>
          <w:color w:val="000000"/>
          <w:u w:val="single"/>
        </w:rPr>
        <w:t xml:space="preserve">UPPLEMENTAL QUESTIONS: </w:t>
      </w:r>
    </w:p>
    <w:p w:rsidR="00E353B4" w:rsidRPr="004664B2" w:rsidRDefault="00E353B4" w:rsidP="00E353B4">
      <w:pPr>
        <w:ind w:hanging="450"/>
        <w:rPr>
          <w:rFonts w:ascii="Arial" w:hAnsi="Arial" w:cs="Arial"/>
          <w:b/>
          <w:color w:val="000000"/>
          <w:u w:val="single"/>
        </w:rPr>
      </w:pPr>
    </w:p>
    <w:p w:rsidR="00E353B4" w:rsidRDefault="00E353B4" w:rsidP="00E353B4">
      <w:pPr>
        <w:tabs>
          <w:tab w:val="left" w:pos="450"/>
          <w:tab w:val="left" w:pos="720"/>
          <w:tab w:val="left" w:pos="1260"/>
        </w:tabs>
        <w:ind w:hanging="450"/>
        <w:rPr>
          <w:rFonts w:ascii="Arial" w:hAnsi="Arial" w:cs="Arial"/>
          <w:color w:val="000000"/>
        </w:rPr>
      </w:pPr>
      <w:r>
        <w:rPr>
          <w:rFonts w:ascii="Arial" w:hAnsi="Arial" w:cs="Arial"/>
          <w:color w:val="000000"/>
        </w:rPr>
        <w:tab/>
      </w:r>
      <w:r>
        <w:rPr>
          <w:rFonts w:ascii="Arial" w:hAnsi="Arial" w:cs="Arial"/>
          <w:color w:val="000000"/>
        </w:rPr>
        <w:tab/>
        <w:t>6</w:t>
      </w:r>
      <w:r w:rsidRPr="004664B2">
        <w:rPr>
          <w:rFonts w:ascii="Arial" w:hAnsi="Arial" w:cs="Arial"/>
          <w:color w:val="000000"/>
        </w:rPr>
        <w:t xml:space="preserve">.1   Proposals will be considered that serve Duluth and surrounding rural communities. What </w:t>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4664B2">
        <w:rPr>
          <w:rFonts w:ascii="Arial" w:hAnsi="Arial" w:cs="Arial"/>
          <w:color w:val="000000"/>
        </w:rPr>
        <w:t>geographical area can your agency serve?</w:t>
      </w:r>
    </w:p>
    <w:p w:rsidR="00E353B4" w:rsidRPr="004664B2" w:rsidRDefault="00E353B4" w:rsidP="00E353B4">
      <w:pPr>
        <w:ind w:hanging="450"/>
        <w:rPr>
          <w:rFonts w:ascii="Arial" w:hAnsi="Arial" w:cs="Arial"/>
          <w:color w:val="000000"/>
        </w:rPr>
      </w:pPr>
    </w:p>
    <w:p w:rsidR="00E353B4" w:rsidRDefault="00E353B4" w:rsidP="00E353B4">
      <w:pPr>
        <w:tabs>
          <w:tab w:val="left" w:pos="450"/>
        </w:tabs>
        <w:ind w:hanging="450"/>
        <w:rPr>
          <w:rFonts w:ascii="Arial" w:hAnsi="Arial" w:cs="Arial"/>
          <w:color w:val="000000"/>
        </w:rPr>
      </w:pPr>
      <w:r>
        <w:rPr>
          <w:rFonts w:ascii="Arial" w:hAnsi="Arial" w:cs="Arial"/>
          <w:color w:val="000000"/>
        </w:rPr>
        <w:tab/>
      </w:r>
      <w:r>
        <w:rPr>
          <w:rFonts w:ascii="Arial" w:hAnsi="Arial" w:cs="Arial"/>
          <w:color w:val="000000"/>
        </w:rPr>
        <w:tab/>
        <w:t>6</w:t>
      </w:r>
      <w:r w:rsidRPr="004664B2">
        <w:rPr>
          <w:rFonts w:ascii="Arial" w:hAnsi="Arial" w:cs="Arial"/>
          <w:color w:val="000000"/>
        </w:rPr>
        <w:t>.2   Many families within the target population are of non</w:t>
      </w:r>
      <w:r>
        <w:rPr>
          <w:rFonts w:ascii="Arial" w:hAnsi="Arial" w:cs="Arial"/>
          <w:color w:val="000000"/>
        </w:rPr>
        <w:t>-white race, including America Indian.</w:t>
      </w:r>
    </w:p>
    <w:p w:rsidR="00E353B4" w:rsidRDefault="00E353B4" w:rsidP="00E353B4">
      <w:pPr>
        <w:tabs>
          <w:tab w:val="left" w:pos="450"/>
          <w:tab w:val="left" w:pos="990"/>
        </w:tabs>
        <w:ind w:left="990" w:hanging="450"/>
        <w:rPr>
          <w:rFonts w:ascii="Arial" w:hAnsi="Arial" w:cs="Arial"/>
          <w:color w:val="000000"/>
        </w:rPr>
      </w:pPr>
      <w:r>
        <w:rPr>
          <w:rFonts w:ascii="Arial" w:hAnsi="Arial" w:cs="Arial"/>
          <w:color w:val="000000"/>
        </w:rPr>
        <w:tab/>
      </w:r>
      <w:r w:rsidRPr="004664B2">
        <w:rPr>
          <w:rFonts w:ascii="Arial" w:hAnsi="Arial" w:cs="Arial"/>
          <w:color w:val="000000"/>
        </w:rPr>
        <w:t xml:space="preserve">Please describe the cultural competency of your practice. What measures will you take to specifically address the needs of these populations? How will contracting with you/your agency help to address disparities of populations experiencing the greatest impact from substance use disorders? </w:t>
      </w:r>
    </w:p>
    <w:p w:rsidR="00E353B4" w:rsidRDefault="00E353B4" w:rsidP="00E353B4">
      <w:pPr>
        <w:tabs>
          <w:tab w:val="left" w:pos="450"/>
        </w:tabs>
        <w:ind w:left="1260" w:hanging="450"/>
        <w:rPr>
          <w:rFonts w:ascii="Arial" w:hAnsi="Arial" w:cs="Arial"/>
          <w:color w:val="000000"/>
        </w:rPr>
      </w:pPr>
    </w:p>
    <w:p w:rsidR="00E353B4" w:rsidRDefault="00E353B4" w:rsidP="00E353B4">
      <w:pPr>
        <w:tabs>
          <w:tab w:val="left" w:pos="450"/>
        </w:tabs>
        <w:ind w:left="1260" w:hanging="810"/>
        <w:rPr>
          <w:rFonts w:ascii="Arial" w:hAnsi="Arial" w:cs="Arial"/>
          <w:color w:val="000000"/>
        </w:rPr>
      </w:pPr>
      <w:r>
        <w:rPr>
          <w:rFonts w:ascii="Arial" w:hAnsi="Arial" w:cs="Arial"/>
          <w:color w:val="000000"/>
        </w:rPr>
        <w:t>6</w:t>
      </w:r>
      <w:r w:rsidRPr="004664B2">
        <w:rPr>
          <w:rFonts w:ascii="Arial" w:hAnsi="Arial" w:cs="Arial"/>
          <w:color w:val="000000"/>
        </w:rPr>
        <w:t>.3  What training and mentoring a</w:t>
      </w:r>
      <w:r>
        <w:rPr>
          <w:rFonts w:ascii="Arial" w:hAnsi="Arial" w:cs="Arial"/>
          <w:color w:val="000000"/>
        </w:rPr>
        <w:t>re you/your employees provided?</w:t>
      </w:r>
    </w:p>
    <w:p w:rsidR="00E353B4" w:rsidRDefault="00E353B4" w:rsidP="00E353B4">
      <w:pPr>
        <w:tabs>
          <w:tab w:val="left" w:pos="450"/>
        </w:tabs>
        <w:ind w:left="1260" w:hanging="810"/>
        <w:rPr>
          <w:rFonts w:ascii="Arial" w:hAnsi="Arial" w:cs="Arial"/>
          <w:color w:val="000000"/>
        </w:rPr>
      </w:pPr>
    </w:p>
    <w:p w:rsidR="00E353B4" w:rsidRDefault="00E353B4" w:rsidP="00E353B4">
      <w:pPr>
        <w:tabs>
          <w:tab w:val="left" w:pos="450"/>
        </w:tabs>
        <w:ind w:left="1260" w:hanging="810"/>
        <w:rPr>
          <w:rFonts w:ascii="Arial" w:hAnsi="Arial" w:cs="Arial"/>
          <w:color w:val="000000"/>
        </w:rPr>
      </w:pPr>
      <w:r>
        <w:rPr>
          <w:rFonts w:ascii="Arial" w:hAnsi="Arial" w:cs="Arial"/>
          <w:color w:val="000000"/>
        </w:rPr>
        <w:t xml:space="preserve">6.4  How would you/ your LADC </w:t>
      </w:r>
      <w:r w:rsidRPr="004664B2">
        <w:rPr>
          <w:rFonts w:ascii="Arial" w:hAnsi="Arial" w:cs="Arial"/>
          <w:color w:val="000000"/>
        </w:rPr>
        <w:t>integrate a trauma-informed approach into practice?</w:t>
      </w:r>
    </w:p>
    <w:p w:rsidR="00E353B4" w:rsidRDefault="00E353B4" w:rsidP="00E353B4">
      <w:pPr>
        <w:tabs>
          <w:tab w:val="left" w:pos="450"/>
        </w:tabs>
        <w:ind w:left="1260" w:hanging="810"/>
        <w:rPr>
          <w:rFonts w:ascii="Arial" w:hAnsi="Arial" w:cs="Arial"/>
          <w:color w:val="000000"/>
        </w:rPr>
      </w:pPr>
    </w:p>
    <w:p w:rsidR="00E353B4" w:rsidRDefault="00E353B4" w:rsidP="00E353B4">
      <w:pPr>
        <w:tabs>
          <w:tab w:val="left" w:pos="450"/>
        </w:tabs>
        <w:ind w:left="1260" w:hanging="810"/>
        <w:rPr>
          <w:rFonts w:ascii="Arial" w:hAnsi="Arial" w:cs="Arial"/>
          <w:color w:val="000000"/>
        </w:rPr>
      </w:pPr>
      <w:r>
        <w:rPr>
          <w:rFonts w:ascii="Arial" w:hAnsi="Arial" w:cs="Arial"/>
          <w:color w:val="000000"/>
        </w:rPr>
        <w:t>6</w:t>
      </w:r>
      <w:r w:rsidRPr="004664B2">
        <w:rPr>
          <w:rFonts w:ascii="Arial" w:hAnsi="Arial" w:cs="Arial"/>
          <w:color w:val="000000"/>
        </w:rPr>
        <w:t>.5  How are you integr</w:t>
      </w:r>
      <w:r>
        <w:rPr>
          <w:rFonts w:ascii="Arial" w:hAnsi="Arial" w:cs="Arial"/>
          <w:color w:val="000000"/>
        </w:rPr>
        <w:t xml:space="preserve">ating SUD reform legislation into practice? </w:t>
      </w:r>
    </w:p>
    <w:p w:rsidR="00E353B4" w:rsidRDefault="00E353B4" w:rsidP="00E353B4">
      <w:pPr>
        <w:tabs>
          <w:tab w:val="left" w:pos="450"/>
        </w:tabs>
        <w:ind w:left="1260" w:hanging="810"/>
        <w:rPr>
          <w:rFonts w:ascii="Arial" w:hAnsi="Arial" w:cs="Arial"/>
          <w:color w:val="000000"/>
        </w:rPr>
      </w:pPr>
    </w:p>
    <w:p w:rsidR="00E353B4" w:rsidRDefault="00E353B4" w:rsidP="00E353B4">
      <w:pPr>
        <w:tabs>
          <w:tab w:val="left" w:pos="450"/>
        </w:tabs>
        <w:ind w:left="1260" w:hanging="810"/>
        <w:rPr>
          <w:rFonts w:ascii="Arial" w:hAnsi="Arial" w:cs="Arial"/>
          <w:color w:val="000000"/>
        </w:rPr>
      </w:pPr>
      <w:r>
        <w:rPr>
          <w:rFonts w:ascii="Arial" w:hAnsi="Arial" w:cs="Arial"/>
          <w:color w:val="000000"/>
        </w:rPr>
        <w:t>6</w:t>
      </w:r>
      <w:r w:rsidRPr="004664B2">
        <w:rPr>
          <w:rFonts w:ascii="Arial" w:hAnsi="Arial" w:cs="Arial"/>
          <w:color w:val="000000"/>
        </w:rPr>
        <w:t>.6  St. Louis County utilizes a web-based Electronic He</w:t>
      </w:r>
      <w:r>
        <w:rPr>
          <w:rFonts w:ascii="Arial" w:hAnsi="Arial" w:cs="Arial"/>
          <w:color w:val="000000"/>
        </w:rPr>
        <w:t>alth Record system (Nightingale</w:t>
      </w:r>
    </w:p>
    <w:p w:rsidR="00E353B4" w:rsidRDefault="00E353B4" w:rsidP="00E353B4">
      <w:pPr>
        <w:tabs>
          <w:tab w:val="left" w:pos="450"/>
        </w:tabs>
        <w:ind w:left="1260" w:hanging="270"/>
        <w:rPr>
          <w:rFonts w:ascii="Arial" w:hAnsi="Arial" w:cs="Arial"/>
          <w:color w:val="000000"/>
        </w:rPr>
      </w:pPr>
      <w:r w:rsidRPr="004664B2">
        <w:rPr>
          <w:rFonts w:ascii="Arial" w:hAnsi="Arial" w:cs="Arial"/>
          <w:color w:val="000000"/>
        </w:rPr>
        <w:t>Notes) for client documentation, data collection, and continuous quality imp</w:t>
      </w:r>
      <w:r>
        <w:rPr>
          <w:rFonts w:ascii="Arial" w:hAnsi="Arial" w:cs="Arial"/>
          <w:color w:val="000000"/>
        </w:rPr>
        <w:t>rovement and</w:t>
      </w:r>
    </w:p>
    <w:p w:rsidR="00E353B4" w:rsidRDefault="00F95392" w:rsidP="00F95392">
      <w:pPr>
        <w:tabs>
          <w:tab w:val="left" w:pos="450"/>
        </w:tabs>
        <w:ind w:left="990"/>
        <w:rPr>
          <w:rFonts w:ascii="Arial" w:hAnsi="Arial" w:cs="Arial"/>
          <w:color w:val="000000"/>
        </w:rPr>
      </w:pPr>
      <w:r>
        <w:rPr>
          <w:rFonts w:ascii="Arial" w:hAnsi="Arial" w:cs="Arial"/>
          <w:color w:val="000000"/>
        </w:rPr>
        <w:t xml:space="preserve">uses </w:t>
      </w:r>
      <w:r w:rsidR="00E353B4" w:rsidRPr="004664B2">
        <w:rPr>
          <w:rFonts w:ascii="Arial" w:hAnsi="Arial" w:cs="Arial"/>
          <w:color w:val="000000"/>
        </w:rPr>
        <w:t xml:space="preserve">a joint information system necessary for joint accountability, communication </w:t>
      </w:r>
      <w:r>
        <w:rPr>
          <w:rFonts w:ascii="Arial" w:hAnsi="Arial" w:cs="Arial"/>
          <w:color w:val="000000"/>
        </w:rPr>
        <w:t xml:space="preserve">between </w:t>
      </w:r>
      <w:r w:rsidR="00E353B4" w:rsidRPr="004664B2">
        <w:rPr>
          <w:rFonts w:ascii="Arial" w:hAnsi="Arial" w:cs="Arial"/>
          <w:color w:val="000000"/>
        </w:rPr>
        <w:t xml:space="preserve">the </w:t>
      </w:r>
      <w:r w:rsidR="00E353B4">
        <w:rPr>
          <w:rFonts w:ascii="Arial" w:hAnsi="Arial" w:cs="Arial"/>
          <w:color w:val="000000"/>
        </w:rPr>
        <w:t xml:space="preserve">PHN and LADC, </w:t>
      </w:r>
      <w:r w:rsidR="00E353B4" w:rsidRPr="004664B2">
        <w:rPr>
          <w:rFonts w:ascii="Arial" w:hAnsi="Arial" w:cs="Arial"/>
          <w:color w:val="000000"/>
        </w:rPr>
        <w:t>and to track progress of goals.  We would ask the provider to adopt</w:t>
      </w:r>
      <w:r>
        <w:rPr>
          <w:rFonts w:ascii="Arial" w:hAnsi="Arial" w:cs="Arial"/>
          <w:color w:val="000000"/>
        </w:rPr>
        <w:t xml:space="preserve"> </w:t>
      </w:r>
      <w:r w:rsidR="00E353B4">
        <w:rPr>
          <w:rFonts w:ascii="Arial" w:hAnsi="Arial" w:cs="Arial"/>
          <w:color w:val="000000"/>
        </w:rPr>
        <w:t>this</w:t>
      </w:r>
    </w:p>
    <w:p w:rsidR="00E353B4" w:rsidRDefault="00E353B4" w:rsidP="00E353B4">
      <w:pPr>
        <w:tabs>
          <w:tab w:val="left" w:pos="450"/>
        </w:tabs>
        <w:ind w:left="1260" w:hanging="270"/>
        <w:rPr>
          <w:rFonts w:ascii="Arial" w:hAnsi="Arial" w:cs="Arial"/>
          <w:color w:val="000000"/>
        </w:rPr>
      </w:pPr>
      <w:r>
        <w:rPr>
          <w:rFonts w:ascii="Arial" w:hAnsi="Arial" w:cs="Arial"/>
          <w:color w:val="000000"/>
        </w:rPr>
        <w:t>EHR.</w:t>
      </w:r>
      <w:r w:rsidRPr="004664B2">
        <w:rPr>
          <w:rFonts w:ascii="Arial" w:hAnsi="Arial" w:cs="Arial"/>
          <w:color w:val="000000"/>
        </w:rPr>
        <w:t xml:space="preserve">  How would you/your organization propose adopting, staying accountable, and </w:t>
      </w:r>
    </w:p>
    <w:p w:rsidR="00E353B4" w:rsidRPr="004664B2" w:rsidRDefault="00E353B4" w:rsidP="00E353B4">
      <w:pPr>
        <w:tabs>
          <w:tab w:val="left" w:pos="450"/>
        </w:tabs>
        <w:ind w:left="1260" w:hanging="270"/>
        <w:rPr>
          <w:rFonts w:ascii="Arial" w:hAnsi="Arial" w:cs="Arial"/>
          <w:color w:val="000000"/>
        </w:rPr>
      </w:pPr>
      <w:r w:rsidRPr="004664B2">
        <w:rPr>
          <w:rFonts w:ascii="Arial" w:hAnsi="Arial" w:cs="Arial"/>
          <w:color w:val="000000"/>
        </w:rPr>
        <w:t xml:space="preserve">supporting a new EHR? </w:t>
      </w:r>
    </w:p>
    <w:p w:rsidR="00E353B4" w:rsidRPr="004664B2" w:rsidRDefault="00E353B4" w:rsidP="00E353B4">
      <w:pPr>
        <w:ind w:hanging="450"/>
        <w:rPr>
          <w:rFonts w:ascii="Arial" w:hAnsi="Arial" w:cs="Arial"/>
          <w:color w:val="000000"/>
        </w:rPr>
      </w:pPr>
    </w:p>
    <w:p w:rsidR="00E353B4" w:rsidRDefault="00E353B4" w:rsidP="00E353B4">
      <w:pPr>
        <w:ind w:firstLine="450"/>
        <w:rPr>
          <w:rFonts w:ascii="Arial" w:hAnsi="Arial" w:cs="Arial"/>
          <w:color w:val="000000"/>
        </w:rPr>
      </w:pPr>
      <w:r>
        <w:rPr>
          <w:rFonts w:ascii="Arial" w:hAnsi="Arial" w:cs="Arial"/>
          <w:color w:val="000000"/>
        </w:rPr>
        <w:t>6</w:t>
      </w:r>
      <w:r w:rsidRPr="004664B2">
        <w:rPr>
          <w:rFonts w:ascii="Arial" w:hAnsi="Arial" w:cs="Arial"/>
          <w:color w:val="000000"/>
        </w:rPr>
        <w:t>.7  St. Louis County is actively working to build partners</w:t>
      </w:r>
      <w:r>
        <w:rPr>
          <w:rFonts w:ascii="Arial" w:hAnsi="Arial" w:cs="Arial"/>
          <w:color w:val="000000"/>
        </w:rPr>
        <w:t>hips for integrated delivery of service to</w:t>
      </w:r>
    </w:p>
    <w:p w:rsidR="00E353B4" w:rsidRDefault="00E353B4" w:rsidP="00E353B4">
      <w:pPr>
        <w:ind w:firstLine="450"/>
        <w:rPr>
          <w:rFonts w:ascii="Arial" w:hAnsi="Arial" w:cs="Arial"/>
          <w:color w:val="000000"/>
        </w:rPr>
      </w:pPr>
      <w:r>
        <w:rPr>
          <w:rFonts w:ascii="Arial" w:hAnsi="Arial" w:cs="Arial"/>
          <w:color w:val="000000"/>
        </w:rPr>
        <w:t xml:space="preserve">       the target population.  </w:t>
      </w:r>
      <w:r w:rsidRPr="004664B2">
        <w:rPr>
          <w:rFonts w:ascii="Arial" w:hAnsi="Arial" w:cs="Arial"/>
          <w:color w:val="000000"/>
        </w:rPr>
        <w:t xml:space="preserve">How would you/ your organization work to break down </w:t>
      </w:r>
      <w:r>
        <w:rPr>
          <w:rFonts w:ascii="Arial" w:hAnsi="Arial" w:cs="Arial"/>
          <w:color w:val="000000"/>
        </w:rPr>
        <w:t>silos among</w:t>
      </w:r>
    </w:p>
    <w:p w:rsidR="00E353B4" w:rsidRDefault="00E353B4" w:rsidP="00E353B4">
      <w:pPr>
        <w:ind w:firstLine="450"/>
        <w:rPr>
          <w:rFonts w:ascii="Arial" w:hAnsi="Arial" w:cs="Arial"/>
          <w:color w:val="000000"/>
        </w:rPr>
      </w:pPr>
      <w:r>
        <w:rPr>
          <w:rFonts w:ascii="Arial" w:hAnsi="Arial" w:cs="Arial"/>
          <w:color w:val="000000"/>
        </w:rPr>
        <w:t xml:space="preserve">       </w:t>
      </w:r>
      <w:r w:rsidRPr="004664B2">
        <w:rPr>
          <w:rFonts w:ascii="Arial" w:hAnsi="Arial" w:cs="Arial"/>
          <w:color w:val="000000"/>
        </w:rPr>
        <w:t xml:space="preserve">other professionals who also serve this population for improved outcomes? </w:t>
      </w:r>
    </w:p>
    <w:p w:rsidR="00E353B4" w:rsidRDefault="00E353B4" w:rsidP="00E353B4">
      <w:pPr>
        <w:ind w:firstLine="990"/>
        <w:rPr>
          <w:rFonts w:ascii="Arial" w:hAnsi="Arial" w:cs="Arial"/>
          <w:color w:val="000000"/>
        </w:rPr>
      </w:pPr>
    </w:p>
    <w:p w:rsidR="00E353B4" w:rsidRDefault="00E353B4" w:rsidP="00E353B4">
      <w:pPr>
        <w:tabs>
          <w:tab w:val="left" w:pos="900"/>
        </w:tabs>
        <w:ind w:left="900" w:hanging="450"/>
        <w:rPr>
          <w:rFonts w:ascii="Arial" w:hAnsi="Arial" w:cs="Arial"/>
          <w:color w:val="000000"/>
        </w:rPr>
      </w:pPr>
      <w:r>
        <w:rPr>
          <w:rFonts w:ascii="Arial" w:hAnsi="Arial" w:cs="Arial"/>
          <w:color w:val="000000"/>
        </w:rPr>
        <w:t>6</w:t>
      </w:r>
      <w:r w:rsidRPr="004664B2">
        <w:rPr>
          <w:rFonts w:ascii="Arial" w:hAnsi="Arial" w:cs="Arial"/>
          <w:color w:val="000000"/>
        </w:rPr>
        <w:t>.8  What are the primary interventions, curric</w:t>
      </w:r>
      <w:r w:rsidR="00F95392">
        <w:rPr>
          <w:rFonts w:ascii="Arial" w:hAnsi="Arial" w:cs="Arial"/>
          <w:color w:val="000000"/>
        </w:rPr>
        <w:t>ulum, and or methods you</w:t>
      </w:r>
      <w:r w:rsidRPr="004664B2">
        <w:rPr>
          <w:rFonts w:ascii="Arial" w:hAnsi="Arial" w:cs="Arial"/>
          <w:color w:val="000000"/>
        </w:rPr>
        <w:t xml:space="preserve"> would propose</w:t>
      </w:r>
      <w:r w:rsidR="00F95392">
        <w:rPr>
          <w:rFonts w:ascii="Arial" w:hAnsi="Arial" w:cs="Arial"/>
          <w:color w:val="000000"/>
        </w:rPr>
        <w:t xml:space="preserve"> for a LADC</w:t>
      </w:r>
      <w:r w:rsidRPr="004664B2">
        <w:rPr>
          <w:rFonts w:ascii="Arial" w:hAnsi="Arial" w:cs="Arial"/>
          <w:color w:val="000000"/>
        </w:rPr>
        <w:t xml:space="preserve"> to support sobriety work with this population? Please give rationale for why these methods are being proposed and how they would improve outcomes for this </w:t>
      </w:r>
      <w:r>
        <w:rPr>
          <w:rFonts w:ascii="Arial" w:hAnsi="Arial" w:cs="Arial"/>
          <w:color w:val="000000"/>
        </w:rPr>
        <w:t>population.</w:t>
      </w:r>
    </w:p>
    <w:p w:rsidR="00E353B4" w:rsidRDefault="00E353B4" w:rsidP="00E353B4">
      <w:pPr>
        <w:tabs>
          <w:tab w:val="left" w:pos="900"/>
        </w:tabs>
        <w:ind w:left="900" w:hanging="450"/>
        <w:rPr>
          <w:rFonts w:ascii="Arial" w:hAnsi="Arial" w:cs="Arial"/>
          <w:color w:val="000000"/>
        </w:rPr>
      </w:pPr>
    </w:p>
    <w:p w:rsidR="00E353B4" w:rsidRPr="004664B2" w:rsidRDefault="00E353B4" w:rsidP="00E353B4">
      <w:pPr>
        <w:tabs>
          <w:tab w:val="left" w:pos="900"/>
        </w:tabs>
        <w:ind w:left="900" w:hanging="450"/>
        <w:rPr>
          <w:rFonts w:ascii="Arial" w:hAnsi="Arial" w:cs="Arial"/>
          <w:color w:val="000000"/>
        </w:rPr>
      </w:pPr>
      <w:r>
        <w:rPr>
          <w:rFonts w:ascii="Arial" w:hAnsi="Arial" w:cs="Arial"/>
          <w:color w:val="000000"/>
        </w:rPr>
        <w:t>6</w:t>
      </w:r>
      <w:r w:rsidRPr="004664B2">
        <w:rPr>
          <w:rFonts w:ascii="Arial" w:hAnsi="Arial" w:cs="Arial"/>
          <w:color w:val="000000"/>
        </w:rPr>
        <w:t>.9 Continuity of services is important when working with this population. Please describe your plan to address staff retention.</w:t>
      </w:r>
    </w:p>
    <w:p w:rsidR="00E353B4" w:rsidRDefault="00E353B4" w:rsidP="00D42B54">
      <w:pPr>
        <w:jc w:val="both"/>
        <w:rPr>
          <w:rFonts w:ascii="Arial" w:hAnsi="Arial" w:cs="Arial"/>
          <w:b/>
        </w:rPr>
      </w:pPr>
    </w:p>
    <w:p w:rsidR="001A0C70" w:rsidRPr="00700E7D" w:rsidRDefault="00E353B4" w:rsidP="00D42B54">
      <w:pPr>
        <w:jc w:val="both"/>
        <w:rPr>
          <w:rFonts w:ascii="Arial" w:hAnsi="Arial" w:cs="Arial"/>
          <w:b/>
          <w:u w:val="single"/>
        </w:rPr>
      </w:pPr>
      <w:r>
        <w:rPr>
          <w:rFonts w:ascii="Arial" w:hAnsi="Arial" w:cs="Arial"/>
          <w:b/>
        </w:rPr>
        <w:t>7</w:t>
      </w:r>
      <w:r w:rsidR="00D71208" w:rsidRPr="00700E7D">
        <w:rPr>
          <w:rFonts w:ascii="Arial" w:hAnsi="Arial" w:cs="Arial"/>
          <w:b/>
        </w:rPr>
        <w:t>.</w:t>
      </w:r>
      <w:r w:rsidR="00364841" w:rsidRPr="00700E7D">
        <w:rPr>
          <w:rFonts w:ascii="Arial" w:hAnsi="Arial" w:cs="Arial"/>
          <w:b/>
        </w:rPr>
        <w:tab/>
      </w:r>
      <w:r w:rsidR="001A0C70" w:rsidRPr="00700E7D">
        <w:rPr>
          <w:rFonts w:ascii="Arial" w:hAnsi="Arial" w:cs="Arial"/>
          <w:b/>
          <w:u w:val="single"/>
        </w:rPr>
        <w:t>Timeline:</w:t>
      </w:r>
    </w:p>
    <w:p w:rsidR="00364841" w:rsidRPr="00700E7D" w:rsidRDefault="00364841" w:rsidP="00034E73">
      <w:pPr>
        <w:jc w:val="both"/>
        <w:rPr>
          <w:rFonts w:ascii="Arial" w:hAnsi="Arial" w:cs="Arial"/>
          <w:b/>
          <w:u w:val="single"/>
        </w:rPr>
      </w:pPr>
    </w:p>
    <w:tbl>
      <w:tblPr>
        <w:tblStyle w:val="TableGrid1"/>
        <w:tblW w:w="0" w:type="auto"/>
        <w:tblInd w:w="828" w:type="dxa"/>
        <w:tblLayout w:type="fixed"/>
        <w:tblLook w:val="04A0" w:firstRow="1" w:lastRow="0" w:firstColumn="1" w:lastColumn="0" w:noHBand="0" w:noVBand="1"/>
      </w:tblPr>
      <w:tblGrid>
        <w:gridCol w:w="5760"/>
        <w:gridCol w:w="3604"/>
      </w:tblGrid>
      <w:tr w:rsidR="000364F9" w:rsidRPr="00700E7D" w:rsidTr="000F24EA">
        <w:tc>
          <w:tcPr>
            <w:tcW w:w="5760" w:type="dxa"/>
          </w:tcPr>
          <w:p w:rsidR="000364F9" w:rsidRPr="00700E7D" w:rsidRDefault="00E353B4" w:rsidP="005B7812">
            <w:pPr>
              <w:pStyle w:val="ListParagraph"/>
              <w:spacing w:before="120" w:after="120"/>
              <w:ind w:left="0"/>
              <w:rPr>
                <w:rFonts w:ascii="Arial" w:hAnsi="Arial" w:cs="Arial"/>
                <w:sz w:val="22"/>
                <w:szCs w:val="22"/>
              </w:rPr>
            </w:pPr>
            <w:r>
              <w:rPr>
                <w:rFonts w:ascii="Arial" w:hAnsi="Arial" w:cs="Arial"/>
                <w:sz w:val="22"/>
                <w:szCs w:val="22"/>
              </w:rPr>
              <w:t>7</w:t>
            </w:r>
            <w:r w:rsidR="002567A6" w:rsidRPr="00700E7D">
              <w:rPr>
                <w:rFonts w:ascii="Arial" w:hAnsi="Arial" w:cs="Arial"/>
                <w:sz w:val="22"/>
                <w:szCs w:val="22"/>
              </w:rPr>
              <w:t>.1</w:t>
            </w:r>
            <w:r w:rsidR="002567A6" w:rsidRPr="00700E7D">
              <w:rPr>
                <w:rFonts w:ascii="Arial" w:hAnsi="Arial" w:cs="Arial"/>
                <w:b/>
                <w:sz w:val="22"/>
                <w:szCs w:val="22"/>
              </w:rPr>
              <w:t xml:space="preserve">    </w:t>
            </w:r>
            <w:r w:rsidR="00F23775">
              <w:rPr>
                <w:rFonts w:ascii="Arial" w:hAnsi="Arial" w:cs="Arial"/>
                <w:b/>
                <w:sz w:val="22"/>
                <w:szCs w:val="22"/>
              </w:rPr>
              <w:t xml:space="preserve"> </w:t>
            </w:r>
            <w:r w:rsidR="000364F9" w:rsidRPr="00700E7D">
              <w:rPr>
                <w:rFonts w:ascii="Arial" w:hAnsi="Arial" w:cs="Arial"/>
                <w:b/>
                <w:sz w:val="22"/>
                <w:szCs w:val="22"/>
              </w:rPr>
              <w:t>Due Date</w:t>
            </w:r>
            <w:r w:rsidR="000364F9" w:rsidRPr="00700E7D">
              <w:rPr>
                <w:rFonts w:ascii="Arial" w:hAnsi="Arial" w:cs="Arial"/>
                <w:sz w:val="22"/>
                <w:szCs w:val="22"/>
              </w:rPr>
              <w:t xml:space="preserve"> fo</w:t>
            </w:r>
            <w:r w:rsidR="00C16EA6" w:rsidRPr="00700E7D">
              <w:rPr>
                <w:rFonts w:ascii="Arial" w:hAnsi="Arial" w:cs="Arial"/>
                <w:sz w:val="22"/>
                <w:szCs w:val="22"/>
              </w:rPr>
              <w:t xml:space="preserve">r </w:t>
            </w:r>
            <w:r w:rsidR="005B7812" w:rsidRPr="00700E7D">
              <w:rPr>
                <w:rFonts w:ascii="Arial" w:hAnsi="Arial" w:cs="Arial"/>
                <w:sz w:val="22"/>
                <w:szCs w:val="22"/>
              </w:rPr>
              <w:t>proposal submission</w:t>
            </w:r>
          </w:p>
        </w:tc>
        <w:tc>
          <w:tcPr>
            <w:tcW w:w="3604" w:type="dxa"/>
          </w:tcPr>
          <w:p w:rsidR="000364F9" w:rsidRPr="00700E7D" w:rsidRDefault="00DF7B81">
            <w:pPr>
              <w:rPr>
                <w:rFonts w:ascii="Arial" w:hAnsi="Arial" w:cs="Arial"/>
              </w:rPr>
            </w:pPr>
            <w:sdt>
              <w:sdtPr>
                <w:rPr>
                  <w:rFonts w:ascii="Arial" w:hAnsi="Arial" w:cs="Arial"/>
                  <w:b/>
                  <w:u w:val="single"/>
                </w:rPr>
                <w:id w:val="976333999"/>
                <w:placeholder>
                  <w:docPart w:val="6B304C8EF176492B935DEEA924720704"/>
                </w:placeholder>
                <w:date w:fullDate="2019-10-04T00:00:00Z">
                  <w:dateFormat w:val="M/d/yyyy"/>
                  <w:lid w:val="en-US"/>
                  <w:storeMappedDataAs w:val="dateTime"/>
                  <w:calendar w:val="gregorian"/>
                </w:date>
              </w:sdtPr>
              <w:sdtEndPr/>
              <w:sdtContent>
                <w:r w:rsidR="00640A7D">
                  <w:rPr>
                    <w:rFonts w:ascii="Arial" w:hAnsi="Arial" w:cs="Arial"/>
                    <w:b/>
                    <w:u w:val="single"/>
                  </w:rPr>
                  <w:t>10/4/2019</w:t>
                </w:r>
              </w:sdtContent>
            </w:sdt>
          </w:p>
        </w:tc>
      </w:tr>
      <w:tr w:rsidR="000364F9" w:rsidRPr="00700E7D" w:rsidTr="000F24EA">
        <w:tc>
          <w:tcPr>
            <w:tcW w:w="5760" w:type="dxa"/>
          </w:tcPr>
          <w:p w:rsidR="000364F9" w:rsidRPr="00700E7D" w:rsidRDefault="002567A6" w:rsidP="00E353B4">
            <w:pPr>
              <w:pStyle w:val="ListParagraph"/>
              <w:spacing w:before="120" w:after="120"/>
              <w:ind w:left="612" w:hanging="720"/>
              <w:rPr>
                <w:rFonts w:ascii="Arial" w:hAnsi="Arial" w:cs="Arial"/>
                <w:sz w:val="22"/>
                <w:szCs w:val="22"/>
              </w:rPr>
            </w:pPr>
            <w:r w:rsidRPr="00700E7D">
              <w:rPr>
                <w:rFonts w:ascii="Arial" w:hAnsi="Arial" w:cs="Arial"/>
                <w:sz w:val="22"/>
                <w:szCs w:val="22"/>
              </w:rPr>
              <w:t xml:space="preserve">  </w:t>
            </w:r>
            <w:r w:rsidR="00E353B4">
              <w:rPr>
                <w:rFonts w:ascii="Arial" w:hAnsi="Arial" w:cs="Arial"/>
                <w:sz w:val="22"/>
                <w:szCs w:val="22"/>
              </w:rPr>
              <w:t>7</w:t>
            </w:r>
            <w:r w:rsidRPr="00700E7D">
              <w:rPr>
                <w:rFonts w:ascii="Arial" w:hAnsi="Arial" w:cs="Arial"/>
                <w:sz w:val="22"/>
                <w:szCs w:val="22"/>
              </w:rPr>
              <w:t xml:space="preserve">.2    </w:t>
            </w:r>
            <w:r w:rsidR="000364F9" w:rsidRPr="00700E7D">
              <w:rPr>
                <w:rFonts w:ascii="Arial" w:hAnsi="Arial" w:cs="Arial"/>
                <w:sz w:val="22"/>
                <w:szCs w:val="22"/>
              </w:rPr>
              <w:t xml:space="preserve">Target date for completion of follow-up </w:t>
            </w:r>
            <w:r w:rsidRPr="00700E7D">
              <w:rPr>
                <w:rFonts w:ascii="Arial" w:hAnsi="Arial" w:cs="Arial"/>
                <w:sz w:val="22"/>
                <w:szCs w:val="22"/>
              </w:rPr>
              <w:t xml:space="preserve">             </w:t>
            </w:r>
            <w:r w:rsidR="000364F9" w:rsidRPr="00700E7D">
              <w:rPr>
                <w:rFonts w:ascii="Arial" w:hAnsi="Arial" w:cs="Arial"/>
                <w:b/>
                <w:sz w:val="22"/>
                <w:szCs w:val="22"/>
              </w:rPr>
              <w:t>interviews</w:t>
            </w:r>
            <w:r w:rsidR="005B7812" w:rsidRPr="00700E7D">
              <w:rPr>
                <w:rFonts w:ascii="Arial" w:hAnsi="Arial" w:cs="Arial"/>
                <w:sz w:val="22"/>
                <w:szCs w:val="22"/>
              </w:rPr>
              <w:t xml:space="preserve"> (if required)</w:t>
            </w:r>
          </w:p>
        </w:tc>
        <w:tc>
          <w:tcPr>
            <w:tcW w:w="3604" w:type="dxa"/>
          </w:tcPr>
          <w:p w:rsidR="000364F9" w:rsidRPr="00700E7D" w:rsidRDefault="00DF7B81">
            <w:pPr>
              <w:rPr>
                <w:rFonts w:ascii="Arial" w:hAnsi="Arial" w:cs="Arial"/>
              </w:rPr>
            </w:pPr>
            <w:sdt>
              <w:sdtPr>
                <w:rPr>
                  <w:rFonts w:ascii="Arial" w:hAnsi="Arial" w:cs="Arial"/>
                  <w:b/>
                  <w:u w:val="single"/>
                </w:rPr>
                <w:id w:val="779142615"/>
                <w:placeholder>
                  <w:docPart w:val="60D9E783F88F42528317D4D35AB9B7EA"/>
                </w:placeholder>
                <w:date w:fullDate="2019-11-07T00:00:00Z">
                  <w:dateFormat w:val="M/d/yyyy"/>
                  <w:lid w:val="en-US"/>
                  <w:storeMappedDataAs w:val="dateTime"/>
                  <w:calendar w:val="gregorian"/>
                </w:date>
              </w:sdtPr>
              <w:sdtEndPr/>
              <w:sdtContent>
                <w:r w:rsidR="00640A7D">
                  <w:rPr>
                    <w:rFonts w:ascii="Arial" w:hAnsi="Arial" w:cs="Arial"/>
                    <w:b/>
                    <w:u w:val="single"/>
                  </w:rPr>
                  <w:t>11/7/2019</w:t>
                </w:r>
              </w:sdtContent>
            </w:sdt>
          </w:p>
        </w:tc>
      </w:tr>
      <w:tr w:rsidR="000364F9" w:rsidRPr="00700E7D" w:rsidTr="000F24EA">
        <w:tc>
          <w:tcPr>
            <w:tcW w:w="5760" w:type="dxa"/>
          </w:tcPr>
          <w:p w:rsidR="000364F9" w:rsidRPr="00700E7D" w:rsidRDefault="00E353B4" w:rsidP="002567A6">
            <w:pPr>
              <w:pStyle w:val="ListParagraph"/>
              <w:spacing w:before="120" w:after="120"/>
              <w:ind w:left="612" w:hanging="612"/>
              <w:rPr>
                <w:rFonts w:ascii="Arial" w:hAnsi="Arial" w:cs="Arial"/>
                <w:sz w:val="22"/>
                <w:szCs w:val="22"/>
              </w:rPr>
            </w:pPr>
            <w:r>
              <w:rPr>
                <w:rFonts w:ascii="Arial" w:hAnsi="Arial" w:cs="Arial"/>
                <w:sz w:val="22"/>
                <w:szCs w:val="22"/>
              </w:rPr>
              <w:t>7</w:t>
            </w:r>
            <w:r w:rsidR="002567A6" w:rsidRPr="00700E7D">
              <w:rPr>
                <w:rFonts w:ascii="Arial" w:hAnsi="Arial" w:cs="Arial"/>
                <w:sz w:val="22"/>
                <w:szCs w:val="22"/>
              </w:rPr>
              <w:t xml:space="preserve">.3     </w:t>
            </w:r>
            <w:r w:rsidR="000364F9" w:rsidRPr="00700E7D">
              <w:rPr>
                <w:rFonts w:ascii="Arial" w:hAnsi="Arial" w:cs="Arial"/>
                <w:sz w:val="22"/>
                <w:szCs w:val="22"/>
              </w:rPr>
              <w:t xml:space="preserve">Target date for notifying providers of </w:t>
            </w:r>
            <w:r w:rsidR="000364F9" w:rsidRPr="00700E7D">
              <w:rPr>
                <w:rFonts w:ascii="Arial" w:hAnsi="Arial" w:cs="Arial"/>
                <w:b/>
                <w:sz w:val="22"/>
                <w:szCs w:val="22"/>
              </w:rPr>
              <w:t xml:space="preserve">proposal </w:t>
            </w:r>
            <w:r w:rsidR="002567A6" w:rsidRPr="00700E7D">
              <w:rPr>
                <w:rFonts w:ascii="Arial" w:hAnsi="Arial" w:cs="Arial"/>
                <w:b/>
                <w:sz w:val="22"/>
                <w:szCs w:val="22"/>
              </w:rPr>
              <w:t xml:space="preserve">  </w:t>
            </w:r>
            <w:r w:rsidR="000364F9" w:rsidRPr="00700E7D">
              <w:rPr>
                <w:rFonts w:ascii="Arial" w:hAnsi="Arial" w:cs="Arial"/>
                <w:b/>
                <w:sz w:val="22"/>
                <w:szCs w:val="22"/>
              </w:rPr>
              <w:t>selection</w:t>
            </w:r>
          </w:p>
        </w:tc>
        <w:tc>
          <w:tcPr>
            <w:tcW w:w="3604" w:type="dxa"/>
          </w:tcPr>
          <w:p w:rsidR="000364F9" w:rsidRPr="00700E7D" w:rsidRDefault="00DF7B81">
            <w:pPr>
              <w:rPr>
                <w:rFonts w:ascii="Arial" w:hAnsi="Arial" w:cs="Arial"/>
              </w:rPr>
            </w:pPr>
            <w:sdt>
              <w:sdtPr>
                <w:rPr>
                  <w:rFonts w:ascii="Arial" w:hAnsi="Arial" w:cs="Arial"/>
                  <w:b/>
                  <w:u w:val="single"/>
                </w:rPr>
                <w:id w:val="1128051749"/>
                <w:placeholder>
                  <w:docPart w:val="18B7E0845EE44036A08BA63E0B5995B7"/>
                </w:placeholder>
                <w:date w:fullDate="2019-11-15T00:00:00Z">
                  <w:dateFormat w:val="M/d/yyyy"/>
                  <w:lid w:val="en-US"/>
                  <w:storeMappedDataAs w:val="dateTime"/>
                  <w:calendar w:val="gregorian"/>
                </w:date>
              </w:sdtPr>
              <w:sdtEndPr/>
              <w:sdtContent>
                <w:r w:rsidR="00640A7D">
                  <w:rPr>
                    <w:rFonts w:ascii="Arial" w:hAnsi="Arial" w:cs="Arial"/>
                    <w:b/>
                    <w:u w:val="single"/>
                  </w:rPr>
                  <w:t>11/15/2019</w:t>
                </w:r>
              </w:sdtContent>
            </w:sdt>
          </w:p>
        </w:tc>
      </w:tr>
      <w:tr w:rsidR="000364F9" w:rsidRPr="00700E7D" w:rsidTr="000F24EA">
        <w:tc>
          <w:tcPr>
            <w:tcW w:w="5760" w:type="dxa"/>
          </w:tcPr>
          <w:p w:rsidR="000364F9" w:rsidRPr="00700E7D" w:rsidRDefault="00E353B4" w:rsidP="00DA67B9">
            <w:pPr>
              <w:pStyle w:val="ListParagraph"/>
              <w:spacing w:before="120" w:after="120"/>
              <w:ind w:left="0"/>
              <w:rPr>
                <w:rFonts w:ascii="Arial" w:hAnsi="Arial" w:cs="Arial"/>
                <w:sz w:val="22"/>
                <w:szCs w:val="22"/>
              </w:rPr>
            </w:pPr>
            <w:r>
              <w:rPr>
                <w:rFonts w:ascii="Arial" w:hAnsi="Arial" w:cs="Arial"/>
                <w:sz w:val="22"/>
                <w:szCs w:val="22"/>
              </w:rPr>
              <w:t>7</w:t>
            </w:r>
            <w:r w:rsidR="002567A6" w:rsidRPr="00700E7D">
              <w:rPr>
                <w:rFonts w:ascii="Arial" w:hAnsi="Arial" w:cs="Arial"/>
                <w:sz w:val="22"/>
                <w:szCs w:val="22"/>
              </w:rPr>
              <w:t xml:space="preserve">.4     </w:t>
            </w:r>
            <w:r w:rsidR="000364F9" w:rsidRPr="00700E7D">
              <w:rPr>
                <w:rFonts w:ascii="Arial" w:hAnsi="Arial" w:cs="Arial"/>
                <w:sz w:val="22"/>
                <w:szCs w:val="22"/>
              </w:rPr>
              <w:t xml:space="preserve">Targeted </w:t>
            </w:r>
            <w:r w:rsidR="000364F9" w:rsidRPr="00700E7D">
              <w:rPr>
                <w:rFonts w:ascii="Arial" w:hAnsi="Arial" w:cs="Arial"/>
                <w:b/>
                <w:sz w:val="22"/>
                <w:szCs w:val="22"/>
              </w:rPr>
              <w:t>contract begin date</w:t>
            </w:r>
          </w:p>
        </w:tc>
        <w:tc>
          <w:tcPr>
            <w:tcW w:w="3604" w:type="dxa"/>
          </w:tcPr>
          <w:p w:rsidR="000364F9" w:rsidRPr="00700E7D" w:rsidRDefault="00DF7B81">
            <w:pPr>
              <w:rPr>
                <w:rFonts w:ascii="Arial" w:hAnsi="Arial" w:cs="Arial"/>
              </w:rPr>
            </w:pPr>
            <w:sdt>
              <w:sdtPr>
                <w:rPr>
                  <w:rFonts w:ascii="Arial" w:hAnsi="Arial" w:cs="Arial"/>
                  <w:b/>
                  <w:u w:val="single"/>
                </w:rPr>
                <w:id w:val="-768773677"/>
                <w:date w:fullDate="2020-01-01T00:00:00Z">
                  <w:dateFormat w:val="M/d/yyyy"/>
                  <w:lid w:val="en-US"/>
                  <w:storeMappedDataAs w:val="dateTime"/>
                  <w:calendar w:val="gregorian"/>
                </w:date>
              </w:sdtPr>
              <w:sdtEndPr/>
              <w:sdtContent>
                <w:r w:rsidR="00640A7D">
                  <w:rPr>
                    <w:rFonts w:ascii="Arial" w:hAnsi="Arial" w:cs="Arial"/>
                    <w:b/>
                    <w:u w:val="single"/>
                  </w:rPr>
                  <w:t>1/1/2020</w:t>
                </w:r>
              </w:sdtContent>
            </w:sdt>
          </w:p>
        </w:tc>
      </w:tr>
    </w:tbl>
    <w:p w:rsidR="00640A7D" w:rsidRDefault="00640A7D" w:rsidP="00034E73">
      <w:pPr>
        <w:jc w:val="both"/>
        <w:rPr>
          <w:rFonts w:ascii="Arial" w:hAnsi="Arial" w:cs="Arial"/>
          <w:b/>
        </w:rPr>
        <w:sectPr w:rsidR="00640A7D" w:rsidSect="00067B40">
          <w:pgSz w:w="12240" w:h="15840"/>
          <w:pgMar w:top="720" w:right="720" w:bottom="720" w:left="720" w:header="720" w:footer="720" w:gutter="0"/>
          <w:cols w:space="720"/>
          <w:docGrid w:linePitch="360"/>
        </w:sectPr>
      </w:pPr>
    </w:p>
    <w:p w:rsidR="005B7812" w:rsidRPr="00700E7D" w:rsidRDefault="005B7812" w:rsidP="00034E73">
      <w:pPr>
        <w:jc w:val="both"/>
        <w:rPr>
          <w:rFonts w:ascii="Arial" w:hAnsi="Arial" w:cs="Arial"/>
          <w:b/>
        </w:rPr>
      </w:pPr>
    </w:p>
    <w:p w:rsidR="00034E73" w:rsidRPr="00700E7D" w:rsidRDefault="00E353B4" w:rsidP="00034E73">
      <w:pPr>
        <w:jc w:val="both"/>
        <w:rPr>
          <w:rFonts w:ascii="Arial" w:hAnsi="Arial" w:cs="Arial"/>
          <w:b/>
        </w:rPr>
      </w:pPr>
      <w:r>
        <w:rPr>
          <w:rFonts w:ascii="Arial" w:hAnsi="Arial" w:cs="Arial"/>
          <w:b/>
        </w:rPr>
        <w:t>8</w:t>
      </w:r>
      <w:r w:rsidR="002E1A29" w:rsidRPr="00700E7D">
        <w:rPr>
          <w:rFonts w:ascii="Arial" w:hAnsi="Arial" w:cs="Arial"/>
          <w:b/>
        </w:rPr>
        <w:t>.</w:t>
      </w:r>
      <w:r w:rsidR="002E1A29" w:rsidRPr="00700E7D">
        <w:rPr>
          <w:rFonts w:ascii="Arial" w:hAnsi="Arial" w:cs="Arial"/>
          <w:b/>
        </w:rPr>
        <w:tab/>
      </w:r>
      <w:r w:rsidR="00F15170" w:rsidRPr="00700E7D">
        <w:rPr>
          <w:rFonts w:ascii="Arial" w:hAnsi="Arial" w:cs="Arial"/>
          <w:b/>
          <w:u w:val="single"/>
        </w:rPr>
        <w:t xml:space="preserve">Provider </w:t>
      </w:r>
      <w:r w:rsidR="00034E73" w:rsidRPr="00700E7D">
        <w:rPr>
          <w:rFonts w:ascii="Arial" w:hAnsi="Arial" w:cs="Arial"/>
          <w:b/>
          <w:bCs/>
          <w:u w:val="single"/>
        </w:rPr>
        <w:t>R</w:t>
      </w:r>
      <w:r w:rsidR="001B75AF" w:rsidRPr="00700E7D">
        <w:rPr>
          <w:rFonts w:ascii="Arial" w:hAnsi="Arial" w:cs="Arial"/>
          <w:b/>
          <w:bCs/>
          <w:u w:val="single"/>
        </w:rPr>
        <w:t>esponse</w:t>
      </w:r>
      <w:r w:rsidR="00034E73" w:rsidRPr="00700E7D">
        <w:rPr>
          <w:rFonts w:ascii="Arial" w:hAnsi="Arial" w:cs="Arial"/>
          <w:b/>
          <w:bCs/>
          <w:u w:val="single"/>
        </w:rPr>
        <w:t>:</w:t>
      </w:r>
    </w:p>
    <w:p w:rsidR="00034E73" w:rsidRPr="00700E7D" w:rsidRDefault="00F81F6A" w:rsidP="00640A7D">
      <w:pPr>
        <w:ind w:left="720"/>
        <w:jc w:val="both"/>
        <w:rPr>
          <w:rFonts w:ascii="Arial" w:hAnsi="Arial" w:cs="Arial"/>
        </w:rPr>
      </w:pPr>
      <w:r w:rsidRPr="00700E7D">
        <w:rPr>
          <w:rFonts w:ascii="Arial" w:hAnsi="Arial" w:cs="Arial"/>
        </w:rPr>
        <w:t>If your organization</w:t>
      </w:r>
      <w:r w:rsidR="00034E73" w:rsidRPr="00700E7D">
        <w:rPr>
          <w:rFonts w:ascii="Arial" w:hAnsi="Arial" w:cs="Arial"/>
        </w:rPr>
        <w:t xml:space="preserve"> is interested in being considered to provide this service, please submit one (1) copy of your response</w:t>
      </w:r>
      <w:r w:rsidR="00427B9C" w:rsidRPr="00700E7D">
        <w:rPr>
          <w:rFonts w:ascii="Arial" w:hAnsi="Arial" w:cs="Arial"/>
        </w:rPr>
        <w:t xml:space="preserve"> to th</w:t>
      </w:r>
      <w:r w:rsidR="00F3508B" w:rsidRPr="00700E7D">
        <w:rPr>
          <w:rFonts w:ascii="Arial" w:hAnsi="Arial" w:cs="Arial"/>
        </w:rPr>
        <w:t>is</w:t>
      </w:r>
      <w:r w:rsidR="00427B9C" w:rsidRPr="00700E7D">
        <w:rPr>
          <w:rFonts w:ascii="Arial" w:hAnsi="Arial" w:cs="Arial"/>
        </w:rPr>
        <w:t xml:space="preserve"> proposal</w:t>
      </w:r>
      <w:r w:rsidR="00034E73" w:rsidRPr="00700E7D">
        <w:rPr>
          <w:rFonts w:ascii="Arial" w:hAnsi="Arial" w:cs="Arial"/>
        </w:rPr>
        <w:t xml:space="preserve">, providing </w:t>
      </w:r>
      <w:r w:rsidR="00034E73" w:rsidRPr="00700E7D">
        <w:rPr>
          <w:rFonts w:ascii="Arial" w:hAnsi="Arial" w:cs="Arial"/>
          <w:i/>
          <w:u w:val="single"/>
        </w:rPr>
        <w:t>at a minimum</w:t>
      </w:r>
      <w:r w:rsidR="00034E73" w:rsidRPr="00700E7D">
        <w:rPr>
          <w:rFonts w:ascii="Arial" w:hAnsi="Arial" w:cs="Arial"/>
        </w:rPr>
        <w:t xml:space="preserve"> the information requested </w:t>
      </w:r>
      <w:r w:rsidR="00034E73" w:rsidRPr="001B5197">
        <w:rPr>
          <w:rFonts w:ascii="Arial" w:hAnsi="Arial" w:cs="Arial"/>
        </w:rPr>
        <w:t>below</w:t>
      </w:r>
      <w:r w:rsidR="00B232CF" w:rsidRPr="001B5197">
        <w:rPr>
          <w:rFonts w:ascii="Arial" w:hAnsi="Arial" w:cs="Arial"/>
        </w:rPr>
        <w:t xml:space="preserve"> (</w:t>
      </w:r>
      <w:r w:rsidR="002A091D" w:rsidRPr="001B5197">
        <w:rPr>
          <w:rFonts w:ascii="Arial" w:hAnsi="Arial" w:cs="Arial"/>
          <w:b/>
        </w:rPr>
        <w:t>Section</w:t>
      </w:r>
      <w:r w:rsidR="00E353B4" w:rsidRPr="001B5197">
        <w:rPr>
          <w:rFonts w:ascii="Arial" w:hAnsi="Arial" w:cs="Arial"/>
          <w:b/>
        </w:rPr>
        <w:t xml:space="preserve"> 8</w:t>
      </w:r>
      <w:r w:rsidR="00E37103" w:rsidRPr="001B5197">
        <w:rPr>
          <w:rFonts w:ascii="Arial" w:hAnsi="Arial" w:cs="Arial"/>
          <w:b/>
        </w:rPr>
        <w:t>.</w:t>
      </w:r>
      <w:r w:rsidR="00B232CF" w:rsidRPr="001B5197">
        <w:rPr>
          <w:rFonts w:ascii="Arial" w:hAnsi="Arial" w:cs="Arial"/>
        </w:rPr>
        <w:t>)</w:t>
      </w:r>
      <w:r w:rsidR="00034E73" w:rsidRPr="001B5197">
        <w:rPr>
          <w:rFonts w:ascii="Arial" w:hAnsi="Arial" w:cs="Arial"/>
        </w:rPr>
        <w:t xml:space="preserve"> by</w:t>
      </w:r>
      <w:r w:rsidRPr="001B5197">
        <w:rPr>
          <w:rFonts w:ascii="Arial" w:hAnsi="Arial" w:cs="Arial"/>
        </w:rPr>
        <w:t>:</w:t>
      </w:r>
      <w:r w:rsidR="000364F9" w:rsidRPr="001B5197">
        <w:rPr>
          <w:rFonts w:ascii="Arial" w:eastAsia="Calibri" w:hAnsi="Arial" w:cs="Arial"/>
        </w:rPr>
        <w:t xml:space="preserve"> </w:t>
      </w:r>
      <w:sdt>
        <w:sdtPr>
          <w:rPr>
            <w:rFonts w:ascii="Arial" w:hAnsi="Arial" w:cs="Arial"/>
            <w:b/>
            <w:color w:val="C00000"/>
            <w:u w:val="single"/>
          </w:rPr>
          <w:id w:val="1943342546"/>
          <w:date w:fullDate="2019-10-04T00:00:00Z">
            <w:dateFormat w:val="M/d/yyyy"/>
            <w:lid w:val="en-US"/>
            <w:storeMappedDataAs w:val="dateTime"/>
            <w:calendar w:val="gregorian"/>
          </w:date>
        </w:sdtPr>
        <w:sdtEndPr/>
        <w:sdtContent>
          <w:r w:rsidR="00640A7D" w:rsidRPr="001B5197">
            <w:rPr>
              <w:rFonts w:ascii="Arial" w:hAnsi="Arial" w:cs="Arial"/>
              <w:b/>
              <w:color w:val="C00000"/>
              <w:u w:val="single"/>
            </w:rPr>
            <w:t>10/4/2019</w:t>
          </w:r>
        </w:sdtContent>
      </w:sdt>
      <w:r w:rsidR="00640A7D" w:rsidRPr="001B5197">
        <w:rPr>
          <w:rFonts w:ascii="Arial" w:hAnsi="Arial" w:cs="Arial"/>
        </w:rPr>
        <w:t>.</w:t>
      </w:r>
    </w:p>
    <w:p w:rsidR="000364F9" w:rsidRPr="00E353B4" w:rsidRDefault="00034E73" w:rsidP="000364F9">
      <w:pPr>
        <w:ind w:left="720"/>
        <w:jc w:val="both"/>
        <w:rPr>
          <w:rFonts w:ascii="Arial" w:hAnsi="Arial" w:cs="Arial"/>
          <w:b/>
          <w:i/>
        </w:rPr>
      </w:pPr>
      <w:r w:rsidRPr="00700E7D">
        <w:rPr>
          <w:rFonts w:ascii="Arial" w:hAnsi="Arial" w:cs="Arial"/>
        </w:rPr>
        <w:t xml:space="preserve">At the top of your response please clearly indicate your proposal is one to </w:t>
      </w:r>
      <w:r w:rsidR="00E53F62" w:rsidRPr="00700E7D">
        <w:rPr>
          <w:rFonts w:ascii="Arial" w:hAnsi="Arial" w:cs="Arial"/>
        </w:rPr>
        <w:t>provide</w:t>
      </w:r>
      <w:r w:rsidR="001A0C70" w:rsidRPr="00700E7D">
        <w:rPr>
          <w:rFonts w:ascii="Arial" w:hAnsi="Arial" w:cs="Arial"/>
        </w:rPr>
        <w:t xml:space="preserve"> </w:t>
      </w:r>
      <w:sdt>
        <w:sdtPr>
          <w:rPr>
            <w:rFonts w:ascii="Arial" w:eastAsiaTheme="minorHAnsi" w:hAnsi="Arial" w:cs="Arial"/>
          </w:rPr>
          <w:id w:val="-1580121386"/>
        </w:sdtPr>
        <w:sdtEndPr>
          <w:rPr>
            <w:b/>
            <w:i/>
          </w:rPr>
        </w:sdtEndPr>
        <w:sdtContent>
          <w:r w:rsidR="00E353B4" w:rsidRPr="00E353B4">
            <w:rPr>
              <w:rFonts w:ascii="Arial" w:eastAsiaTheme="minorHAnsi" w:hAnsi="Arial" w:cs="Arial"/>
              <w:b/>
              <w:i/>
            </w:rPr>
            <w:t>LADC Services</w:t>
          </w:r>
        </w:sdtContent>
      </w:sdt>
      <w:r w:rsidR="000364F9" w:rsidRPr="00E353B4">
        <w:rPr>
          <w:rFonts w:ascii="Arial" w:hAnsi="Arial" w:cs="Arial"/>
          <w:b/>
          <w:i/>
        </w:rPr>
        <w:t xml:space="preserve"> </w:t>
      </w:r>
    </w:p>
    <w:p w:rsidR="00223375" w:rsidRPr="00700E7D" w:rsidRDefault="00E353B4" w:rsidP="000364F9">
      <w:pPr>
        <w:ind w:left="720"/>
        <w:jc w:val="both"/>
        <w:rPr>
          <w:rFonts w:ascii="Arial" w:hAnsi="Arial" w:cs="Arial"/>
        </w:rPr>
      </w:pPr>
      <w:r>
        <w:rPr>
          <w:rFonts w:ascii="Arial" w:hAnsi="Arial" w:cs="Arial"/>
        </w:rPr>
        <w:t>8.</w:t>
      </w:r>
      <w:r w:rsidR="00E37103" w:rsidRPr="00700E7D">
        <w:rPr>
          <w:rFonts w:ascii="Arial" w:hAnsi="Arial" w:cs="Arial"/>
        </w:rPr>
        <w:t>1</w:t>
      </w:r>
      <w:r w:rsidR="00034E73" w:rsidRPr="00700E7D">
        <w:rPr>
          <w:rFonts w:ascii="Arial" w:hAnsi="Arial" w:cs="Arial"/>
        </w:rPr>
        <w:tab/>
      </w:r>
      <w:r w:rsidRPr="00E353B4">
        <w:rPr>
          <w:rFonts w:ascii="Arial" w:hAnsi="Arial" w:cs="Arial"/>
          <w:u w:val="single"/>
        </w:rPr>
        <w:t xml:space="preserve">Individual or </w:t>
      </w:r>
      <w:r w:rsidR="00034E73" w:rsidRPr="00700E7D">
        <w:rPr>
          <w:rFonts w:ascii="Arial" w:hAnsi="Arial" w:cs="Arial"/>
          <w:u w:val="single"/>
        </w:rPr>
        <w:t>Organization</w:t>
      </w:r>
      <w:r w:rsidR="001B75AF" w:rsidRPr="00700E7D">
        <w:rPr>
          <w:rFonts w:ascii="Arial" w:hAnsi="Arial" w:cs="Arial"/>
          <w:u w:val="single"/>
        </w:rPr>
        <w:t>:</w:t>
      </w:r>
    </w:p>
    <w:p w:rsidR="00712558" w:rsidRPr="00700E7D" w:rsidRDefault="00E353B4" w:rsidP="00712558">
      <w:pPr>
        <w:ind w:left="720" w:firstLine="720"/>
        <w:jc w:val="both"/>
        <w:rPr>
          <w:rFonts w:ascii="Arial" w:hAnsi="Arial" w:cs="Arial"/>
        </w:rPr>
      </w:pPr>
      <w:r>
        <w:rPr>
          <w:rFonts w:ascii="Arial" w:hAnsi="Arial" w:cs="Arial"/>
        </w:rPr>
        <w:t>8.</w:t>
      </w:r>
      <w:r w:rsidR="00712558" w:rsidRPr="00700E7D">
        <w:rPr>
          <w:rFonts w:ascii="Arial" w:hAnsi="Arial" w:cs="Arial"/>
        </w:rPr>
        <w:t>1.</w:t>
      </w:r>
      <w:r w:rsidR="00E37103" w:rsidRPr="00700E7D">
        <w:rPr>
          <w:rFonts w:ascii="Arial" w:hAnsi="Arial" w:cs="Arial"/>
        </w:rPr>
        <w:t>1</w:t>
      </w:r>
      <w:r w:rsidR="00712558" w:rsidRPr="00700E7D">
        <w:rPr>
          <w:rFonts w:ascii="Arial" w:hAnsi="Arial" w:cs="Arial"/>
        </w:rPr>
        <w:tab/>
      </w:r>
      <w:r>
        <w:rPr>
          <w:rFonts w:ascii="Arial" w:hAnsi="Arial" w:cs="Arial"/>
        </w:rPr>
        <w:t>Name</w:t>
      </w:r>
      <w:r w:rsidR="00034E73" w:rsidRPr="00700E7D">
        <w:rPr>
          <w:rFonts w:ascii="Arial" w:hAnsi="Arial" w:cs="Arial"/>
        </w:rPr>
        <w:t xml:space="preserve"> and address</w:t>
      </w:r>
    </w:p>
    <w:p w:rsidR="00034E73" w:rsidRPr="00700E7D" w:rsidRDefault="00E353B4" w:rsidP="00712558">
      <w:pPr>
        <w:ind w:left="720" w:firstLine="720"/>
        <w:jc w:val="both"/>
        <w:rPr>
          <w:rFonts w:ascii="Arial" w:hAnsi="Arial" w:cs="Arial"/>
        </w:rPr>
      </w:pPr>
      <w:r>
        <w:rPr>
          <w:rFonts w:ascii="Arial" w:hAnsi="Arial" w:cs="Arial"/>
        </w:rPr>
        <w:t>8.</w:t>
      </w:r>
      <w:r w:rsidR="00E37103" w:rsidRPr="00700E7D">
        <w:rPr>
          <w:rFonts w:ascii="Arial" w:hAnsi="Arial" w:cs="Arial"/>
        </w:rPr>
        <w:t>1.2</w:t>
      </w:r>
      <w:r w:rsidR="00712558" w:rsidRPr="00700E7D">
        <w:rPr>
          <w:rFonts w:ascii="Arial" w:hAnsi="Arial" w:cs="Arial"/>
        </w:rPr>
        <w:tab/>
      </w:r>
      <w:r w:rsidR="00034E73" w:rsidRPr="00700E7D">
        <w:rPr>
          <w:rFonts w:ascii="Arial" w:hAnsi="Arial" w:cs="Arial"/>
        </w:rPr>
        <w:t>Type of organization – Corporation, Partnership or I</w:t>
      </w:r>
      <w:r w:rsidR="00E53F62" w:rsidRPr="00700E7D">
        <w:rPr>
          <w:rFonts w:ascii="Arial" w:hAnsi="Arial" w:cs="Arial"/>
        </w:rPr>
        <w:t xml:space="preserve">ndividual, </w:t>
      </w:r>
      <w:r w:rsidR="007F5556" w:rsidRPr="00700E7D">
        <w:rPr>
          <w:rFonts w:ascii="Arial" w:hAnsi="Arial" w:cs="Arial"/>
        </w:rPr>
        <w:t>Health</w:t>
      </w:r>
      <w:r w:rsidR="00223375" w:rsidRPr="00700E7D">
        <w:rPr>
          <w:rFonts w:ascii="Arial" w:hAnsi="Arial" w:cs="Arial"/>
        </w:rPr>
        <w:t>Care</w:t>
      </w:r>
      <w:r w:rsidR="007F5556" w:rsidRPr="00700E7D">
        <w:rPr>
          <w:rFonts w:ascii="Arial" w:hAnsi="Arial" w:cs="Arial"/>
        </w:rPr>
        <w:t xml:space="preserve"> </w:t>
      </w:r>
      <w:r w:rsidR="00E53F62" w:rsidRPr="00700E7D">
        <w:rPr>
          <w:rFonts w:ascii="Arial" w:hAnsi="Arial" w:cs="Arial"/>
        </w:rPr>
        <w:tab/>
      </w:r>
      <w:r w:rsidR="00E53F62" w:rsidRPr="00700E7D">
        <w:rPr>
          <w:rFonts w:ascii="Arial" w:hAnsi="Arial" w:cs="Arial"/>
        </w:rPr>
        <w:tab/>
      </w:r>
      <w:r w:rsidR="00E53F62" w:rsidRPr="00700E7D">
        <w:rPr>
          <w:rFonts w:ascii="Arial" w:hAnsi="Arial" w:cs="Arial"/>
        </w:rPr>
        <w:tab/>
      </w:r>
      <w:r w:rsidR="00E53F62" w:rsidRPr="00700E7D">
        <w:rPr>
          <w:rFonts w:ascii="Arial" w:hAnsi="Arial" w:cs="Arial"/>
        </w:rPr>
        <w:tab/>
      </w:r>
      <w:r w:rsidR="00F81F6A" w:rsidRPr="00700E7D">
        <w:rPr>
          <w:rFonts w:ascii="Arial" w:hAnsi="Arial" w:cs="Arial"/>
        </w:rPr>
        <w:t>Agency,</w:t>
      </w:r>
      <w:r w:rsidR="00034E73" w:rsidRPr="00700E7D">
        <w:rPr>
          <w:rFonts w:ascii="Arial" w:hAnsi="Arial" w:cs="Arial"/>
        </w:rPr>
        <w:t xml:space="preserve"> Contractor</w:t>
      </w:r>
    </w:p>
    <w:p w:rsidR="00034E73" w:rsidRPr="00700E7D" w:rsidRDefault="00034E73" w:rsidP="00034E73">
      <w:pPr>
        <w:jc w:val="both"/>
        <w:rPr>
          <w:rFonts w:ascii="Arial" w:hAnsi="Arial" w:cs="Arial"/>
        </w:rPr>
      </w:pPr>
      <w:r w:rsidRPr="00700E7D">
        <w:rPr>
          <w:rFonts w:ascii="Arial" w:hAnsi="Arial" w:cs="Arial"/>
        </w:rPr>
        <w:tab/>
      </w:r>
      <w:r w:rsidR="002E1A29" w:rsidRPr="00700E7D">
        <w:rPr>
          <w:rFonts w:ascii="Arial" w:hAnsi="Arial" w:cs="Arial"/>
        </w:rPr>
        <w:tab/>
      </w:r>
      <w:r w:rsidR="00E353B4">
        <w:rPr>
          <w:rFonts w:ascii="Arial" w:hAnsi="Arial" w:cs="Arial"/>
        </w:rPr>
        <w:t>8.</w:t>
      </w:r>
      <w:r w:rsidR="00E37103" w:rsidRPr="00700E7D">
        <w:rPr>
          <w:rFonts w:ascii="Arial" w:hAnsi="Arial" w:cs="Arial"/>
        </w:rPr>
        <w:t>1.3</w:t>
      </w:r>
      <w:r w:rsidR="00712558" w:rsidRPr="00700E7D">
        <w:rPr>
          <w:rFonts w:ascii="Arial" w:hAnsi="Arial" w:cs="Arial"/>
        </w:rPr>
        <w:tab/>
      </w:r>
      <w:r w:rsidRPr="00700E7D">
        <w:rPr>
          <w:rFonts w:ascii="Arial" w:hAnsi="Arial" w:cs="Arial"/>
        </w:rPr>
        <w:t>Number of years in business</w:t>
      </w:r>
    </w:p>
    <w:p w:rsidR="00F639FF" w:rsidRPr="00700E7D" w:rsidRDefault="00F639FF" w:rsidP="00034E73">
      <w:pPr>
        <w:jc w:val="both"/>
        <w:rPr>
          <w:rFonts w:ascii="Arial" w:hAnsi="Arial" w:cs="Arial"/>
        </w:rPr>
      </w:pPr>
    </w:p>
    <w:p w:rsidR="00034E73" w:rsidRPr="00700E7D" w:rsidRDefault="00E353B4" w:rsidP="002E1A29">
      <w:pPr>
        <w:ind w:firstLine="720"/>
        <w:jc w:val="both"/>
        <w:rPr>
          <w:rFonts w:ascii="Arial" w:hAnsi="Arial" w:cs="Arial"/>
          <w:u w:val="single"/>
        </w:rPr>
      </w:pPr>
      <w:r>
        <w:rPr>
          <w:rFonts w:ascii="Arial" w:hAnsi="Arial" w:cs="Arial"/>
        </w:rPr>
        <w:t>8.</w:t>
      </w:r>
      <w:r w:rsidR="00E37103" w:rsidRPr="00700E7D">
        <w:rPr>
          <w:rFonts w:ascii="Arial" w:hAnsi="Arial" w:cs="Arial"/>
        </w:rPr>
        <w:t>2</w:t>
      </w:r>
      <w:r w:rsidR="00034E73" w:rsidRPr="00700E7D">
        <w:rPr>
          <w:rFonts w:ascii="Arial" w:hAnsi="Arial" w:cs="Arial"/>
        </w:rPr>
        <w:tab/>
      </w:r>
      <w:r w:rsidR="00034E73" w:rsidRPr="00700E7D">
        <w:rPr>
          <w:rFonts w:ascii="Arial" w:hAnsi="Arial" w:cs="Arial"/>
          <w:u w:val="single"/>
        </w:rPr>
        <w:t>Personnel</w:t>
      </w:r>
      <w:r w:rsidR="001B75AF" w:rsidRPr="00700E7D">
        <w:rPr>
          <w:rFonts w:ascii="Arial" w:hAnsi="Arial" w:cs="Arial"/>
          <w:u w:val="single"/>
        </w:rPr>
        <w:t>:</w:t>
      </w:r>
    </w:p>
    <w:p w:rsidR="00034E73" w:rsidRPr="00700E7D" w:rsidRDefault="00034E73" w:rsidP="002E1A29">
      <w:pPr>
        <w:ind w:left="1440"/>
        <w:jc w:val="both"/>
        <w:rPr>
          <w:rFonts w:ascii="Arial" w:hAnsi="Arial" w:cs="Arial"/>
        </w:rPr>
      </w:pPr>
      <w:r w:rsidRPr="00700E7D">
        <w:rPr>
          <w:rFonts w:ascii="Arial" w:hAnsi="Arial" w:cs="Arial"/>
        </w:rPr>
        <w:t xml:space="preserve">Provide name, educational and experience background, and other qualifications of persons who would provide </w:t>
      </w:r>
      <w:r w:rsidR="00E353B4">
        <w:rPr>
          <w:rFonts w:ascii="Arial" w:hAnsi="Arial" w:cs="Arial"/>
        </w:rPr>
        <w:t xml:space="preserve">LADC </w:t>
      </w:r>
      <w:r w:rsidRPr="00700E7D">
        <w:rPr>
          <w:rFonts w:ascii="Arial" w:hAnsi="Arial" w:cs="Arial"/>
        </w:rPr>
        <w:t>services indicated.</w:t>
      </w:r>
    </w:p>
    <w:p w:rsidR="00034E73" w:rsidRPr="00700E7D" w:rsidRDefault="00034E73" w:rsidP="00034E73">
      <w:pPr>
        <w:ind w:left="720"/>
        <w:jc w:val="both"/>
        <w:rPr>
          <w:rFonts w:ascii="Arial" w:hAnsi="Arial" w:cs="Arial"/>
        </w:rPr>
      </w:pPr>
    </w:p>
    <w:p w:rsidR="00034E73" w:rsidRPr="00700E7D" w:rsidRDefault="00E353B4" w:rsidP="002E1A29">
      <w:pPr>
        <w:ind w:left="720"/>
        <w:jc w:val="both"/>
        <w:rPr>
          <w:rFonts w:ascii="Arial" w:hAnsi="Arial" w:cs="Arial"/>
        </w:rPr>
      </w:pPr>
      <w:r>
        <w:rPr>
          <w:rFonts w:ascii="Arial" w:hAnsi="Arial" w:cs="Arial"/>
        </w:rPr>
        <w:t>8.</w:t>
      </w:r>
      <w:r w:rsidR="00E37103" w:rsidRPr="00700E7D">
        <w:rPr>
          <w:rFonts w:ascii="Arial" w:hAnsi="Arial" w:cs="Arial"/>
        </w:rPr>
        <w:t>3</w:t>
      </w:r>
      <w:r w:rsidR="00034E73" w:rsidRPr="00700E7D">
        <w:rPr>
          <w:rFonts w:ascii="Arial" w:hAnsi="Arial" w:cs="Arial"/>
        </w:rPr>
        <w:tab/>
      </w:r>
      <w:r w:rsidR="00034E73" w:rsidRPr="00700E7D">
        <w:rPr>
          <w:rFonts w:ascii="Arial" w:hAnsi="Arial" w:cs="Arial"/>
          <w:u w:val="single"/>
        </w:rPr>
        <w:t>Experience</w:t>
      </w:r>
      <w:r w:rsidR="001B75AF" w:rsidRPr="00700E7D">
        <w:rPr>
          <w:rFonts w:ascii="Arial" w:hAnsi="Arial" w:cs="Arial"/>
          <w:u w:val="single"/>
        </w:rPr>
        <w:t>:</w:t>
      </w:r>
    </w:p>
    <w:p w:rsidR="00034E73" w:rsidRPr="00700E7D" w:rsidRDefault="00034E73" w:rsidP="00315C5F">
      <w:pPr>
        <w:ind w:left="1440"/>
        <w:jc w:val="both"/>
        <w:rPr>
          <w:rFonts w:ascii="Arial" w:hAnsi="Arial" w:cs="Arial"/>
        </w:rPr>
      </w:pPr>
      <w:r w:rsidRPr="00700E7D">
        <w:rPr>
          <w:rFonts w:ascii="Arial" w:hAnsi="Arial" w:cs="Arial"/>
        </w:rPr>
        <w:t xml:space="preserve">Provide a general description of your </w:t>
      </w:r>
      <w:r w:rsidR="00712558" w:rsidRPr="00700E7D">
        <w:rPr>
          <w:rFonts w:ascii="Arial" w:hAnsi="Arial" w:cs="Arial"/>
        </w:rPr>
        <w:t>agencies</w:t>
      </w:r>
      <w:r w:rsidRPr="00700E7D">
        <w:rPr>
          <w:rFonts w:ascii="Arial" w:hAnsi="Arial" w:cs="Arial"/>
        </w:rPr>
        <w:t xml:space="preserve"> relevant activities over the past three (3) years as well as specific information regarding prior </w:t>
      </w:r>
      <w:r w:rsidR="00315C5F" w:rsidRPr="00700E7D">
        <w:rPr>
          <w:rFonts w:ascii="Arial" w:hAnsi="Arial" w:cs="Arial"/>
        </w:rPr>
        <w:t xml:space="preserve">relevant </w:t>
      </w:r>
      <w:r w:rsidRPr="00700E7D">
        <w:rPr>
          <w:rFonts w:ascii="Arial" w:hAnsi="Arial" w:cs="Arial"/>
        </w:rPr>
        <w:t>services provided.</w:t>
      </w:r>
    </w:p>
    <w:p w:rsidR="00AE015C" w:rsidRPr="00700E7D" w:rsidRDefault="00AE015C" w:rsidP="00315C5F">
      <w:pPr>
        <w:ind w:left="1440"/>
        <w:jc w:val="both"/>
        <w:rPr>
          <w:rFonts w:ascii="Arial" w:hAnsi="Arial" w:cs="Arial"/>
        </w:rPr>
      </w:pPr>
    </w:p>
    <w:p w:rsidR="0065534A" w:rsidRPr="00700E7D" w:rsidRDefault="00AE015C" w:rsidP="00034E73">
      <w:pPr>
        <w:ind w:left="720" w:hanging="720"/>
        <w:jc w:val="both"/>
        <w:rPr>
          <w:rFonts w:ascii="Arial" w:hAnsi="Arial" w:cs="Arial"/>
        </w:rPr>
      </w:pPr>
      <w:r w:rsidRPr="00700E7D">
        <w:rPr>
          <w:rFonts w:ascii="Arial" w:hAnsi="Arial" w:cs="Arial"/>
        </w:rPr>
        <w:tab/>
      </w:r>
      <w:r w:rsidR="00E353B4">
        <w:rPr>
          <w:rFonts w:ascii="Arial" w:hAnsi="Arial" w:cs="Arial"/>
        </w:rPr>
        <w:t>8.</w:t>
      </w:r>
      <w:r w:rsidR="00E37103" w:rsidRPr="00700E7D">
        <w:rPr>
          <w:rFonts w:ascii="Arial" w:hAnsi="Arial" w:cs="Arial"/>
        </w:rPr>
        <w:t>4</w:t>
      </w:r>
      <w:r w:rsidRPr="00700E7D">
        <w:rPr>
          <w:rFonts w:ascii="Arial" w:hAnsi="Arial" w:cs="Arial"/>
        </w:rPr>
        <w:tab/>
      </w:r>
      <w:r w:rsidRPr="00700E7D">
        <w:rPr>
          <w:rFonts w:ascii="Arial" w:hAnsi="Arial" w:cs="Arial"/>
          <w:u w:val="single"/>
        </w:rPr>
        <w:t>Propos</w:t>
      </w:r>
      <w:r w:rsidR="00E17537" w:rsidRPr="00700E7D">
        <w:rPr>
          <w:rFonts w:ascii="Arial" w:hAnsi="Arial" w:cs="Arial"/>
          <w:u w:val="single"/>
        </w:rPr>
        <w:t>al</w:t>
      </w:r>
      <w:r w:rsidR="00FF00EC" w:rsidRPr="00700E7D">
        <w:rPr>
          <w:rFonts w:ascii="Arial" w:hAnsi="Arial" w:cs="Arial"/>
          <w:u w:val="single"/>
        </w:rPr>
        <w:t>:</w:t>
      </w:r>
      <w:r w:rsidR="00FF00EC" w:rsidRPr="00700E7D">
        <w:rPr>
          <w:rFonts w:ascii="Arial" w:hAnsi="Arial" w:cs="Arial"/>
        </w:rPr>
        <w:t xml:space="preserve"> </w:t>
      </w:r>
    </w:p>
    <w:p w:rsidR="00FF00EC" w:rsidRPr="00700E7D" w:rsidRDefault="00FF00EC" w:rsidP="00034E73">
      <w:pPr>
        <w:ind w:left="720" w:hanging="720"/>
        <w:jc w:val="both"/>
        <w:rPr>
          <w:rFonts w:ascii="Arial" w:hAnsi="Arial" w:cs="Arial"/>
        </w:rPr>
      </w:pPr>
      <w:r w:rsidRPr="00700E7D">
        <w:rPr>
          <w:rFonts w:ascii="Arial" w:hAnsi="Arial" w:cs="Arial"/>
        </w:rPr>
        <w:tab/>
      </w:r>
      <w:r w:rsidRPr="00700E7D">
        <w:rPr>
          <w:rFonts w:ascii="Arial" w:hAnsi="Arial" w:cs="Arial"/>
        </w:rPr>
        <w:tab/>
      </w:r>
      <w:r w:rsidR="00E353B4">
        <w:rPr>
          <w:rFonts w:ascii="Arial" w:hAnsi="Arial" w:cs="Arial"/>
        </w:rPr>
        <w:t>8.</w:t>
      </w:r>
      <w:r w:rsidR="00E37103" w:rsidRPr="00700E7D">
        <w:rPr>
          <w:rFonts w:ascii="Arial" w:hAnsi="Arial" w:cs="Arial"/>
        </w:rPr>
        <w:t>4.1</w:t>
      </w:r>
      <w:r w:rsidRPr="00700E7D">
        <w:rPr>
          <w:rFonts w:ascii="Arial" w:hAnsi="Arial" w:cs="Arial"/>
        </w:rPr>
        <w:tab/>
        <w:t>Scope of services</w:t>
      </w:r>
      <w:r w:rsidR="00D82ABE" w:rsidRPr="00700E7D">
        <w:rPr>
          <w:rFonts w:ascii="Arial" w:hAnsi="Arial" w:cs="Arial"/>
        </w:rPr>
        <w:t>.</w:t>
      </w:r>
    </w:p>
    <w:p w:rsidR="002A091D" w:rsidRPr="00700E7D" w:rsidRDefault="002A091D" w:rsidP="00034E73">
      <w:pPr>
        <w:ind w:left="720" w:hanging="720"/>
        <w:jc w:val="both"/>
        <w:rPr>
          <w:rFonts w:ascii="Arial" w:hAnsi="Arial" w:cs="Arial"/>
          <w:u w:val="single"/>
        </w:rPr>
      </w:pPr>
      <w:r w:rsidRPr="00700E7D">
        <w:rPr>
          <w:rFonts w:ascii="Arial" w:hAnsi="Arial" w:cs="Arial"/>
        </w:rPr>
        <w:tab/>
      </w:r>
      <w:r w:rsidRPr="00700E7D">
        <w:rPr>
          <w:rFonts w:ascii="Arial" w:hAnsi="Arial" w:cs="Arial"/>
        </w:rPr>
        <w:tab/>
      </w:r>
      <w:r w:rsidR="00E353B4">
        <w:rPr>
          <w:rFonts w:ascii="Arial" w:hAnsi="Arial" w:cs="Arial"/>
        </w:rPr>
        <w:t>8.</w:t>
      </w:r>
      <w:r w:rsidR="00E37103" w:rsidRPr="00700E7D">
        <w:rPr>
          <w:rFonts w:ascii="Arial" w:hAnsi="Arial" w:cs="Arial"/>
        </w:rPr>
        <w:t>4.2</w:t>
      </w:r>
      <w:r w:rsidRPr="00700E7D">
        <w:rPr>
          <w:rFonts w:ascii="Arial" w:hAnsi="Arial" w:cs="Arial"/>
        </w:rPr>
        <w:tab/>
      </w:r>
      <w:r w:rsidR="00D82ABE" w:rsidRPr="00E353B4">
        <w:rPr>
          <w:rFonts w:ascii="Arial" w:hAnsi="Arial" w:cs="Arial"/>
        </w:rPr>
        <w:t>P</w:t>
      </w:r>
      <w:r w:rsidR="00E37103" w:rsidRPr="00E353B4">
        <w:rPr>
          <w:rFonts w:ascii="Arial" w:hAnsi="Arial" w:cs="Arial"/>
        </w:rPr>
        <w:t>roposed contract maximum, related rates and</w:t>
      </w:r>
      <w:r w:rsidRPr="00E353B4">
        <w:rPr>
          <w:rFonts w:ascii="Arial" w:hAnsi="Arial" w:cs="Arial"/>
        </w:rPr>
        <w:t xml:space="preserve"> budget information.</w:t>
      </w:r>
    </w:p>
    <w:p w:rsidR="00885AF4" w:rsidRPr="00700E7D" w:rsidRDefault="00885AF4" w:rsidP="00034E73">
      <w:pPr>
        <w:ind w:left="720" w:hanging="720"/>
        <w:jc w:val="both"/>
        <w:rPr>
          <w:rFonts w:ascii="Arial" w:hAnsi="Arial" w:cs="Arial"/>
        </w:rPr>
      </w:pPr>
    </w:p>
    <w:p w:rsidR="0065534A" w:rsidRPr="00700E7D" w:rsidRDefault="00E353B4" w:rsidP="002E1A29">
      <w:pPr>
        <w:ind w:left="720"/>
        <w:jc w:val="both"/>
        <w:rPr>
          <w:rFonts w:ascii="Arial" w:hAnsi="Arial" w:cs="Arial"/>
          <w:u w:val="single"/>
        </w:rPr>
      </w:pPr>
      <w:r>
        <w:rPr>
          <w:rFonts w:ascii="Arial" w:hAnsi="Arial" w:cs="Arial"/>
        </w:rPr>
        <w:t>8.</w:t>
      </w:r>
      <w:r w:rsidR="00E37103" w:rsidRPr="00700E7D">
        <w:rPr>
          <w:rFonts w:ascii="Arial" w:hAnsi="Arial" w:cs="Arial"/>
        </w:rPr>
        <w:t>5</w:t>
      </w:r>
      <w:r w:rsidR="0065534A" w:rsidRPr="00700E7D">
        <w:rPr>
          <w:rFonts w:ascii="Arial" w:hAnsi="Arial" w:cs="Arial"/>
        </w:rPr>
        <w:tab/>
      </w:r>
      <w:r w:rsidR="00AE015C" w:rsidRPr="00700E7D">
        <w:rPr>
          <w:rFonts w:ascii="Arial" w:hAnsi="Arial" w:cs="Arial"/>
          <w:u w:val="single"/>
        </w:rPr>
        <w:t xml:space="preserve">Supplemental </w:t>
      </w:r>
      <w:r w:rsidR="00284E5D" w:rsidRPr="00700E7D">
        <w:rPr>
          <w:rFonts w:ascii="Arial" w:hAnsi="Arial" w:cs="Arial"/>
          <w:u w:val="single"/>
        </w:rPr>
        <w:t>Questions:</w:t>
      </w:r>
    </w:p>
    <w:p w:rsidR="0065534A" w:rsidRPr="00700E7D" w:rsidRDefault="0065534A" w:rsidP="00034E73">
      <w:pPr>
        <w:ind w:left="720" w:hanging="720"/>
        <w:jc w:val="both"/>
        <w:rPr>
          <w:rFonts w:ascii="Arial" w:hAnsi="Arial" w:cs="Arial"/>
        </w:rPr>
      </w:pPr>
      <w:r w:rsidRPr="00700E7D">
        <w:rPr>
          <w:rFonts w:ascii="Arial" w:hAnsi="Arial" w:cs="Arial"/>
          <w:b/>
        </w:rPr>
        <w:tab/>
      </w:r>
      <w:r w:rsidR="002E1A29" w:rsidRPr="00700E7D">
        <w:rPr>
          <w:rFonts w:ascii="Arial" w:hAnsi="Arial" w:cs="Arial"/>
          <w:b/>
        </w:rPr>
        <w:tab/>
      </w:r>
      <w:r w:rsidR="006B3DFB" w:rsidRPr="00640A7D">
        <w:rPr>
          <w:rFonts w:ascii="Arial" w:hAnsi="Arial" w:cs="Arial"/>
        </w:rPr>
        <w:t>Insert answers to questions to</w:t>
      </w:r>
      <w:r w:rsidR="00284E5D" w:rsidRPr="00640A7D">
        <w:rPr>
          <w:rFonts w:ascii="Arial" w:hAnsi="Arial" w:cs="Arial"/>
        </w:rPr>
        <w:t xml:space="preserve">, </w:t>
      </w:r>
      <w:r w:rsidR="00284E5D" w:rsidRPr="00640A7D">
        <w:rPr>
          <w:rFonts w:ascii="Arial" w:hAnsi="Arial" w:cs="Arial"/>
          <w:b/>
        </w:rPr>
        <w:t>Section</w:t>
      </w:r>
      <w:r w:rsidR="00E37103" w:rsidRPr="00640A7D">
        <w:rPr>
          <w:rFonts w:ascii="Arial" w:hAnsi="Arial" w:cs="Arial"/>
          <w:b/>
        </w:rPr>
        <w:t xml:space="preserve"> </w:t>
      </w:r>
      <w:r w:rsidR="00E353B4" w:rsidRPr="00640A7D">
        <w:rPr>
          <w:rFonts w:ascii="Arial" w:hAnsi="Arial" w:cs="Arial"/>
          <w:b/>
        </w:rPr>
        <w:t xml:space="preserve">6. </w:t>
      </w:r>
      <w:r w:rsidR="00427B9C" w:rsidRPr="00640A7D">
        <w:rPr>
          <w:rFonts w:ascii="Arial" w:hAnsi="Arial" w:cs="Arial"/>
          <w:b/>
        </w:rPr>
        <w:t>Supplemental</w:t>
      </w:r>
      <w:r w:rsidR="00284E5D" w:rsidRPr="00640A7D">
        <w:rPr>
          <w:rFonts w:ascii="Arial" w:hAnsi="Arial" w:cs="Arial"/>
          <w:b/>
        </w:rPr>
        <w:t xml:space="preserve"> Questions</w:t>
      </w:r>
      <w:r w:rsidR="00284E5D" w:rsidRPr="00640A7D">
        <w:rPr>
          <w:rFonts w:ascii="Arial" w:hAnsi="Arial" w:cs="Arial"/>
        </w:rPr>
        <w:t>.</w:t>
      </w:r>
    </w:p>
    <w:p w:rsidR="00F639FF" w:rsidRPr="00700E7D" w:rsidRDefault="00F639FF" w:rsidP="00F639FF">
      <w:pPr>
        <w:pStyle w:val="ListParagraph"/>
        <w:ind w:left="2880"/>
        <w:jc w:val="both"/>
        <w:rPr>
          <w:rFonts w:ascii="Arial" w:hAnsi="Arial" w:cs="Arial"/>
        </w:rPr>
      </w:pPr>
    </w:p>
    <w:p w:rsidR="00C04017" w:rsidRPr="00700E7D" w:rsidRDefault="00E353B4" w:rsidP="002E1A29">
      <w:pPr>
        <w:ind w:left="720"/>
        <w:jc w:val="both"/>
        <w:rPr>
          <w:rFonts w:ascii="Arial" w:hAnsi="Arial" w:cs="Arial"/>
          <w:u w:val="single"/>
        </w:rPr>
      </w:pPr>
      <w:r>
        <w:rPr>
          <w:rFonts w:ascii="Arial" w:hAnsi="Arial" w:cs="Arial"/>
        </w:rPr>
        <w:t>8.6</w:t>
      </w:r>
      <w:r w:rsidR="00034E73" w:rsidRPr="00700E7D">
        <w:rPr>
          <w:rFonts w:ascii="Arial" w:hAnsi="Arial" w:cs="Arial"/>
        </w:rPr>
        <w:tab/>
      </w:r>
      <w:r w:rsidR="00034E73" w:rsidRPr="00700E7D">
        <w:rPr>
          <w:rFonts w:ascii="Arial" w:hAnsi="Arial" w:cs="Arial"/>
          <w:u w:val="single"/>
        </w:rPr>
        <w:t>Relevant Certifications</w:t>
      </w:r>
      <w:r w:rsidR="00C04017" w:rsidRPr="00700E7D">
        <w:rPr>
          <w:rFonts w:ascii="Arial" w:hAnsi="Arial" w:cs="Arial"/>
          <w:u w:val="single"/>
        </w:rPr>
        <w:t xml:space="preserve"> or Licenses</w:t>
      </w:r>
      <w:r w:rsidR="001B75AF" w:rsidRPr="00700E7D">
        <w:rPr>
          <w:rFonts w:ascii="Arial" w:hAnsi="Arial" w:cs="Arial"/>
          <w:u w:val="single"/>
        </w:rPr>
        <w:t>:</w:t>
      </w:r>
    </w:p>
    <w:p w:rsidR="00E37103" w:rsidRPr="00700E7D" w:rsidRDefault="00C04017" w:rsidP="00E37103">
      <w:pPr>
        <w:ind w:left="1440"/>
        <w:jc w:val="both"/>
        <w:rPr>
          <w:rFonts w:ascii="Arial" w:eastAsia="Batang" w:hAnsi="Arial" w:cs="Arial"/>
        </w:rPr>
      </w:pPr>
      <w:r w:rsidRPr="00700E7D">
        <w:rPr>
          <w:rFonts w:ascii="Arial" w:hAnsi="Arial" w:cs="Arial"/>
        </w:rPr>
        <w:t>In addition:</w:t>
      </w:r>
      <w:r w:rsidR="002E1A29" w:rsidRPr="00700E7D">
        <w:rPr>
          <w:rFonts w:ascii="Arial" w:hAnsi="Arial" w:cs="Arial"/>
        </w:rPr>
        <w:t xml:space="preserve"> </w:t>
      </w:r>
      <w:r w:rsidRPr="00700E7D">
        <w:rPr>
          <w:rFonts w:ascii="Arial" w:eastAsia="Batang" w:hAnsi="Arial" w:cs="Arial"/>
        </w:rPr>
        <w:t>Any Purchase of Service provider contracting with the St. Louis County Board of Commissioners is expected to comply with the following requirements:</w:t>
      </w:r>
    </w:p>
    <w:p w:rsidR="00E37103" w:rsidRPr="00700E7D" w:rsidRDefault="00E353B4" w:rsidP="00E37103">
      <w:pPr>
        <w:ind w:left="1440"/>
        <w:jc w:val="both"/>
        <w:rPr>
          <w:rFonts w:ascii="Arial" w:eastAsia="Batang" w:hAnsi="Arial" w:cs="Arial"/>
        </w:rPr>
      </w:pPr>
      <w:r>
        <w:rPr>
          <w:rFonts w:ascii="Arial" w:eastAsia="Batang" w:hAnsi="Arial" w:cs="Arial"/>
        </w:rPr>
        <w:t>8.</w:t>
      </w:r>
      <w:r w:rsidR="00E37103" w:rsidRPr="00700E7D">
        <w:rPr>
          <w:rFonts w:ascii="Arial" w:eastAsia="Batang" w:hAnsi="Arial" w:cs="Arial"/>
        </w:rPr>
        <w:t>6.1</w:t>
      </w:r>
      <w:r w:rsidR="00E37103" w:rsidRPr="00700E7D">
        <w:rPr>
          <w:rFonts w:ascii="Arial" w:eastAsia="Batang" w:hAnsi="Arial" w:cs="Arial"/>
        </w:rPr>
        <w:tab/>
      </w:r>
      <w:r w:rsidR="00C04017" w:rsidRPr="00700E7D">
        <w:rPr>
          <w:rFonts w:ascii="Arial" w:eastAsia="Batang" w:hAnsi="Arial" w:cs="Arial"/>
        </w:rPr>
        <w:t>Data Privacy</w:t>
      </w:r>
    </w:p>
    <w:p w:rsidR="00E37103" w:rsidRPr="00700E7D" w:rsidRDefault="00E353B4" w:rsidP="00E37103">
      <w:pPr>
        <w:ind w:left="1440"/>
        <w:jc w:val="both"/>
        <w:rPr>
          <w:rFonts w:ascii="Arial" w:eastAsia="Batang" w:hAnsi="Arial" w:cs="Arial"/>
        </w:rPr>
      </w:pPr>
      <w:r>
        <w:rPr>
          <w:rFonts w:ascii="Arial" w:eastAsia="Batang" w:hAnsi="Arial" w:cs="Arial"/>
        </w:rPr>
        <w:t>8.</w:t>
      </w:r>
      <w:r w:rsidR="00E37103" w:rsidRPr="00700E7D">
        <w:rPr>
          <w:rFonts w:ascii="Arial" w:eastAsia="Batang" w:hAnsi="Arial" w:cs="Arial"/>
        </w:rPr>
        <w:t>6.2</w:t>
      </w:r>
      <w:r w:rsidR="00E37103" w:rsidRPr="00700E7D">
        <w:rPr>
          <w:rFonts w:ascii="Arial" w:eastAsia="Batang" w:hAnsi="Arial" w:cs="Arial"/>
        </w:rPr>
        <w:tab/>
      </w:r>
      <w:r w:rsidR="00C04017" w:rsidRPr="00700E7D">
        <w:rPr>
          <w:rFonts w:ascii="Arial" w:eastAsia="Batang" w:hAnsi="Arial" w:cs="Arial"/>
        </w:rPr>
        <w:t>Equal Employment Opportunity and Civil Rights Clause</w:t>
      </w:r>
    </w:p>
    <w:p w:rsidR="00E37103" w:rsidRPr="00700E7D" w:rsidRDefault="00E353B4" w:rsidP="00E37103">
      <w:pPr>
        <w:ind w:left="1440"/>
        <w:jc w:val="both"/>
        <w:rPr>
          <w:rFonts w:ascii="Arial" w:eastAsia="Batang" w:hAnsi="Arial" w:cs="Arial"/>
        </w:rPr>
      </w:pPr>
      <w:r>
        <w:rPr>
          <w:rFonts w:ascii="Arial" w:eastAsia="Batang" w:hAnsi="Arial" w:cs="Arial"/>
        </w:rPr>
        <w:t>8.</w:t>
      </w:r>
      <w:r w:rsidR="00E37103" w:rsidRPr="00700E7D">
        <w:rPr>
          <w:rFonts w:ascii="Arial" w:eastAsia="Batang" w:hAnsi="Arial" w:cs="Arial"/>
        </w:rPr>
        <w:t>6.3</w:t>
      </w:r>
      <w:r w:rsidR="00E37103" w:rsidRPr="00700E7D">
        <w:rPr>
          <w:rFonts w:ascii="Arial" w:eastAsia="Batang" w:hAnsi="Arial" w:cs="Arial"/>
        </w:rPr>
        <w:tab/>
      </w:r>
      <w:r w:rsidR="00C04017" w:rsidRPr="00700E7D">
        <w:rPr>
          <w:rFonts w:ascii="Arial" w:eastAsia="Batang" w:hAnsi="Arial" w:cs="Arial"/>
        </w:rPr>
        <w:t>Fair Hearing Appeal</w:t>
      </w:r>
    </w:p>
    <w:p w:rsidR="00E37103" w:rsidRPr="00700E7D" w:rsidRDefault="00E353B4" w:rsidP="00E37103">
      <w:pPr>
        <w:ind w:left="1440"/>
        <w:jc w:val="both"/>
        <w:rPr>
          <w:rFonts w:ascii="Arial" w:eastAsia="Batang" w:hAnsi="Arial" w:cs="Arial"/>
        </w:rPr>
      </w:pPr>
      <w:r>
        <w:rPr>
          <w:rFonts w:ascii="Arial" w:eastAsia="Batang" w:hAnsi="Arial" w:cs="Arial"/>
        </w:rPr>
        <w:t>8.</w:t>
      </w:r>
      <w:r w:rsidR="00E37103" w:rsidRPr="00700E7D">
        <w:rPr>
          <w:rFonts w:ascii="Arial" w:eastAsia="Batang" w:hAnsi="Arial" w:cs="Arial"/>
        </w:rPr>
        <w:t>6.4</w:t>
      </w:r>
      <w:r w:rsidR="00E37103" w:rsidRPr="00700E7D">
        <w:rPr>
          <w:rFonts w:ascii="Arial" w:eastAsia="Batang" w:hAnsi="Arial" w:cs="Arial"/>
        </w:rPr>
        <w:tab/>
      </w:r>
      <w:r w:rsidR="00C04017" w:rsidRPr="00700E7D">
        <w:rPr>
          <w:rFonts w:ascii="Arial" w:eastAsia="Batang" w:hAnsi="Arial" w:cs="Arial"/>
        </w:rPr>
        <w:t xml:space="preserve">Rehabilitation Act </w:t>
      </w:r>
    </w:p>
    <w:p w:rsidR="00034E73" w:rsidRPr="00700E7D" w:rsidRDefault="00E353B4" w:rsidP="00E37103">
      <w:pPr>
        <w:ind w:left="1440"/>
        <w:jc w:val="both"/>
        <w:rPr>
          <w:rFonts w:ascii="Arial" w:hAnsi="Arial" w:cs="Arial"/>
          <w:u w:val="single"/>
        </w:rPr>
      </w:pPr>
      <w:r>
        <w:rPr>
          <w:rFonts w:ascii="Arial" w:eastAsia="Batang" w:hAnsi="Arial" w:cs="Arial"/>
        </w:rPr>
        <w:t>8.</w:t>
      </w:r>
      <w:r w:rsidR="00E37103" w:rsidRPr="00700E7D">
        <w:rPr>
          <w:rFonts w:ascii="Arial" w:eastAsia="Batang" w:hAnsi="Arial" w:cs="Arial"/>
        </w:rPr>
        <w:t>6.5</w:t>
      </w:r>
      <w:r w:rsidR="00E37103" w:rsidRPr="00700E7D">
        <w:rPr>
          <w:rFonts w:ascii="Arial" w:eastAsia="Batang" w:hAnsi="Arial" w:cs="Arial"/>
        </w:rPr>
        <w:tab/>
      </w:r>
      <w:r w:rsidR="00C04017" w:rsidRPr="00700E7D">
        <w:rPr>
          <w:rFonts w:ascii="Arial" w:eastAsia="Batang" w:hAnsi="Arial" w:cs="Arial"/>
        </w:rPr>
        <w:t>Health Insurance Portability and Accountability Act (HIPAA)</w:t>
      </w:r>
    </w:p>
    <w:p w:rsidR="00640A7D" w:rsidRDefault="00640A7D" w:rsidP="00C92B7D">
      <w:pPr>
        <w:spacing w:after="200" w:line="276" w:lineRule="auto"/>
        <w:ind w:left="360"/>
        <w:contextualSpacing/>
        <w:rPr>
          <w:rFonts w:ascii="Arial" w:eastAsia="Batang" w:hAnsi="Arial" w:cs="Arial"/>
        </w:rPr>
      </w:pPr>
    </w:p>
    <w:p w:rsidR="00C92B7D" w:rsidRPr="00700E7D" w:rsidRDefault="00E353B4" w:rsidP="00C92B7D">
      <w:pPr>
        <w:spacing w:after="200" w:line="276" w:lineRule="auto"/>
        <w:ind w:left="360"/>
        <w:contextualSpacing/>
        <w:rPr>
          <w:rFonts w:ascii="Arial" w:eastAsiaTheme="minorHAnsi" w:hAnsi="Arial" w:cs="Arial"/>
        </w:rPr>
      </w:pPr>
      <w:r>
        <w:rPr>
          <w:rFonts w:ascii="Arial" w:eastAsia="Batang" w:hAnsi="Arial" w:cs="Arial"/>
        </w:rPr>
        <w:t>9</w:t>
      </w:r>
      <w:r w:rsidR="00C92B7D" w:rsidRPr="00700E7D">
        <w:rPr>
          <w:rFonts w:ascii="Arial" w:eastAsia="Batang" w:hAnsi="Arial" w:cs="Arial"/>
        </w:rPr>
        <w:t>.</w:t>
      </w:r>
      <w:r w:rsidR="00C92B7D" w:rsidRPr="00700E7D">
        <w:rPr>
          <w:rFonts w:ascii="Arial" w:eastAsia="Batang" w:hAnsi="Arial" w:cs="Arial"/>
        </w:rPr>
        <w:tab/>
      </w:r>
      <w:r w:rsidR="00C92B7D" w:rsidRPr="00700E7D">
        <w:rPr>
          <w:rFonts w:ascii="Arial" w:hAnsi="Arial" w:cs="Arial"/>
          <w:u w:val="single"/>
        </w:rPr>
        <w:t>Insurance:</w:t>
      </w:r>
      <w:r w:rsidR="00C92B7D" w:rsidRPr="00700E7D">
        <w:rPr>
          <w:rFonts w:ascii="Arial" w:hAnsi="Arial" w:cs="Arial"/>
        </w:rPr>
        <w:t xml:space="preserve"> </w:t>
      </w:r>
    </w:p>
    <w:p w:rsidR="00C92B7D" w:rsidRPr="00700E7D" w:rsidRDefault="00C92B7D" w:rsidP="00C92B7D">
      <w:pPr>
        <w:spacing w:after="200" w:line="276" w:lineRule="auto"/>
        <w:ind w:left="1440"/>
        <w:contextualSpacing/>
        <w:rPr>
          <w:rFonts w:ascii="Arial" w:hAnsi="Arial" w:cs="Arial"/>
        </w:rPr>
      </w:pPr>
      <w:r w:rsidRPr="00700E7D">
        <w:rPr>
          <w:rFonts w:ascii="Arial" w:hAnsi="Arial" w:cs="Arial"/>
        </w:rPr>
        <w:t>The following insurance must be maintained for the duration of this Agreement.  A Certificate of Insurance for each policy must be on file with the St. Louis County Public Health and Human Service Department Contract Services.  Each certificate must include a 10-day notice of cancellation non-renewal, or material change to all named and additional insureds.</w:t>
      </w:r>
      <w:r w:rsidRPr="00700E7D">
        <w:rPr>
          <w:rFonts w:ascii="Arial" w:hAnsi="Arial" w:cs="Arial"/>
        </w:rPr>
        <w:tab/>
      </w:r>
    </w:p>
    <w:p w:rsidR="00C92B7D" w:rsidRPr="00700E7D" w:rsidRDefault="00C92B7D" w:rsidP="00C92B7D">
      <w:pPr>
        <w:spacing w:after="200" w:line="276" w:lineRule="auto"/>
        <w:ind w:left="1440"/>
        <w:contextualSpacing/>
        <w:rPr>
          <w:rFonts w:ascii="Arial" w:hAnsi="Arial" w:cs="Arial"/>
        </w:rPr>
      </w:pPr>
    </w:p>
    <w:p w:rsidR="00C92B7D" w:rsidRPr="00700E7D" w:rsidRDefault="00E353B4" w:rsidP="00C92B7D">
      <w:pPr>
        <w:spacing w:after="200" w:line="276" w:lineRule="auto"/>
        <w:ind w:left="1440"/>
        <w:contextualSpacing/>
        <w:rPr>
          <w:rFonts w:ascii="Arial" w:eastAsiaTheme="minorHAnsi" w:hAnsi="Arial" w:cs="Arial"/>
        </w:rPr>
      </w:pPr>
      <w:r>
        <w:rPr>
          <w:rFonts w:ascii="Arial" w:hAnsi="Arial" w:cs="Arial"/>
        </w:rPr>
        <w:t>9</w:t>
      </w:r>
      <w:r w:rsidR="00E37103" w:rsidRPr="00700E7D">
        <w:rPr>
          <w:rFonts w:ascii="Arial" w:hAnsi="Arial" w:cs="Arial"/>
        </w:rPr>
        <w:t>.1</w:t>
      </w:r>
      <w:r w:rsidR="00C92B7D" w:rsidRPr="00700E7D">
        <w:rPr>
          <w:rFonts w:ascii="Arial" w:hAnsi="Arial" w:cs="Arial"/>
        </w:rPr>
        <w:tab/>
        <w:t>General Liability Insurance</w:t>
      </w:r>
    </w:p>
    <w:p w:rsidR="00640A7D" w:rsidRDefault="00C92B7D" w:rsidP="00C92B7D">
      <w:pPr>
        <w:pStyle w:val="ListParagraph"/>
        <w:spacing w:before="120"/>
        <w:ind w:left="1602"/>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.1.1</w:t>
      </w:r>
      <w:r w:rsidRPr="00700E7D">
        <w:rPr>
          <w:rFonts w:ascii="Arial" w:hAnsi="Arial" w:cs="Arial"/>
        </w:rPr>
        <w:tab/>
      </w:r>
      <w:r w:rsidR="00E37103" w:rsidRPr="00700E7D">
        <w:rPr>
          <w:rFonts w:ascii="Arial" w:hAnsi="Arial" w:cs="Arial"/>
        </w:rPr>
        <w:t xml:space="preserve"> </w:t>
      </w:r>
      <w:r w:rsidRPr="00700E7D">
        <w:rPr>
          <w:rFonts w:ascii="Arial" w:hAnsi="Arial" w:cs="Arial"/>
        </w:rPr>
        <w:t xml:space="preserve">$500,000 when the claim is one for death by wrongful act or omission and </w:t>
      </w:r>
      <w:r w:rsidRPr="00700E7D">
        <w:rPr>
          <w:rFonts w:ascii="Arial" w:hAnsi="Arial" w:cs="Arial"/>
        </w:rPr>
        <w:tab/>
      </w:r>
      <w:r w:rsidRPr="00700E7D">
        <w:rPr>
          <w:rFonts w:ascii="Arial" w:hAnsi="Arial" w:cs="Arial"/>
        </w:rPr>
        <w:tab/>
      </w:r>
      <w:r w:rsidR="00E37103" w:rsidRPr="00700E7D">
        <w:rPr>
          <w:rFonts w:ascii="Arial" w:hAnsi="Arial" w:cs="Arial"/>
        </w:rPr>
        <w:t xml:space="preserve"> </w:t>
      </w:r>
      <w:r w:rsidRPr="00700E7D">
        <w:rPr>
          <w:rFonts w:ascii="Arial" w:hAnsi="Arial" w:cs="Arial"/>
        </w:rPr>
        <w:t>$500,000 to any claimant in any other case.</w:t>
      </w:r>
    </w:p>
    <w:p w:rsidR="00640A7D" w:rsidRDefault="00640A7D" w:rsidP="00C92B7D">
      <w:pPr>
        <w:pStyle w:val="ListParagraph"/>
        <w:spacing w:before="120"/>
        <w:ind w:left="1602"/>
        <w:jc w:val="both"/>
        <w:rPr>
          <w:rFonts w:ascii="Arial" w:hAnsi="Arial" w:cs="Arial"/>
        </w:rPr>
        <w:sectPr w:rsidR="00640A7D" w:rsidSect="00067B40">
          <w:pgSz w:w="12240" w:h="15840"/>
          <w:pgMar w:top="720" w:right="720" w:bottom="720" w:left="720" w:header="720" w:footer="720" w:gutter="0"/>
          <w:cols w:space="720"/>
          <w:docGrid w:linePitch="360"/>
        </w:sectPr>
      </w:pPr>
    </w:p>
    <w:p w:rsidR="00C92B7D" w:rsidRPr="00700E7D" w:rsidRDefault="00C92B7D" w:rsidP="00C92B7D">
      <w:pPr>
        <w:spacing w:before="120"/>
        <w:ind w:left="1242"/>
        <w:jc w:val="both"/>
        <w:rPr>
          <w:rFonts w:ascii="Arial" w:hAnsi="Arial" w:cs="Arial"/>
        </w:rPr>
      </w:pPr>
      <w:r w:rsidRPr="00700E7D">
        <w:rPr>
          <w:rFonts w:ascii="Arial" w:hAnsi="Arial" w:cs="Arial"/>
        </w:rPr>
        <w:lastRenderedPageBreak/>
        <w:tab/>
      </w:r>
      <w:r w:rsidRPr="00700E7D">
        <w:rPr>
          <w:rFonts w:ascii="Arial" w:hAnsi="Arial" w:cs="Arial"/>
        </w:rPr>
        <w:tab/>
      </w:r>
      <w:r w:rsidR="00E353B4">
        <w:rPr>
          <w:rFonts w:ascii="Arial" w:hAnsi="Arial" w:cs="Arial"/>
        </w:rPr>
        <w:t>9</w:t>
      </w:r>
      <w:r w:rsidR="00E37103" w:rsidRPr="00700E7D">
        <w:rPr>
          <w:rFonts w:ascii="Arial" w:hAnsi="Arial" w:cs="Arial"/>
        </w:rPr>
        <w:t>.1.2</w:t>
      </w:r>
      <w:r w:rsidRPr="00700E7D">
        <w:rPr>
          <w:rFonts w:ascii="Arial" w:hAnsi="Arial" w:cs="Arial"/>
        </w:rPr>
        <w:tab/>
      </w:r>
      <w:r w:rsidR="00E37103" w:rsidRPr="00700E7D">
        <w:rPr>
          <w:rFonts w:ascii="Arial" w:hAnsi="Arial" w:cs="Arial"/>
        </w:rPr>
        <w:t xml:space="preserve"> </w:t>
      </w:r>
      <w:r w:rsidRPr="00700E7D">
        <w:rPr>
          <w:rFonts w:ascii="Arial" w:hAnsi="Arial" w:cs="Arial"/>
        </w:rPr>
        <w:t>$1,500,000 for any number of claims arising out of a single occurrence.</w:t>
      </w:r>
    </w:p>
    <w:p w:rsidR="00C92B7D" w:rsidRPr="00700E7D" w:rsidRDefault="00D5506C" w:rsidP="00C92B7D">
      <w:pPr>
        <w:spacing w:before="120"/>
        <w:ind w:left="1242"/>
        <w:jc w:val="both"/>
        <w:rPr>
          <w:rFonts w:ascii="Arial" w:hAnsi="Arial" w:cs="Arial"/>
        </w:rPr>
      </w:pPr>
      <w:r w:rsidRPr="00700E7D">
        <w:rPr>
          <w:rFonts w:ascii="Arial" w:hAnsi="Arial" w:cs="Arial"/>
        </w:rPr>
        <w:tab/>
      </w:r>
      <w:r w:rsidR="00755488" w:rsidRPr="00700E7D">
        <w:rPr>
          <w:rFonts w:ascii="Arial" w:hAnsi="Arial" w:cs="Arial"/>
        </w:rPr>
        <w:tab/>
      </w:r>
      <w:r w:rsidR="00E353B4">
        <w:rPr>
          <w:rFonts w:ascii="Arial" w:hAnsi="Arial" w:cs="Arial"/>
        </w:rPr>
        <w:t>9</w:t>
      </w:r>
      <w:r w:rsidR="00E37103" w:rsidRPr="00700E7D">
        <w:rPr>
          <w:rFonts w:ascii="Arial" w:hAnsi="Arial" w:cs="Arial"/>
        </w:rPr>
        <w:t>.1.3</w:t>
      </w:r>
      <w:r w:rsidRPr="00700E7D">
        <w:rPr>
          <w:rFonts w:ascii="Arial" w:hAnsi="Arial" w:cs="Arial"/>
        </w:rPr>
        <w:tab/>
      </w:r>
      <w:r w:rsidR="00E37103" w:rsidRPr="00700E7D">
        <w:rPr>
          <w:rFonts w:ascii="Arial" w:hAnsi="Arial" w:cs="Arial"/>
        </w:rPr>
        <w:t xml:space="preserve"> </w:t>
      </w:r>
      <w:r w:rsidR="00C92B7D" w:rsidRPr="00700E7D">
        <w:rPr>
          <w:rFonts w:ascii="Arial" w:hAnsi="Arial" w:cs="Arial"/>
        </w:rPr>
        <w:t>No less than $2,000,000 Aggregate coverage.</w:t>
      </w:r>
    </w:p>
    <w:p w:rsidR="00C92B7D" w:rsidRPr="00700E7D" w:rsidRDefault="00C92B7D" w:rsidP="00C92B7D">
      <w:pPr>
        <w:pStyle w:val="ListParagraph"/>
        <w:spacing w:before="120"/>
        <w:ind w:left="1602"/>
        <w:jc w:val="both"/>
        <w:rPr>
          <w:rFonts w:ascii="Arial" w:hAnsi="Arial" w:cs="Arial"/>
        </w:rPr>
      </w:pPr>
    </w:p>
    <w:p w:rsidR="00C92B7D" w:rsidRPr="00700E7D" w:rsidRDefault="00E353B4" w:rsidP="00755488">
      <w:pPr>
        <w:pStyle w:val="ListParagraph"/>
        <w:spacing w:before="120"/>
        <w:ind w:left="1440"/>
        <w:jc w:val="both"/>
        <w:rPr>
          <w:rFonts w:ascii="Arial" w:hAnsi="Arial" w:cs="Arial"/>
        </w:rPr>
      </w:pPr>
      <w:r>
        <w:rPr>
          <w:rFonts w:ascii="Arial" w:hAnsi="Arial" w:cs="Arial"/>
        </w:rPr>
        <w:t>9</w:t>
      </w:r>
      <w:r w:rsidR="00E37103" w:rsidRPr="00700E7D">
        <w:rPr>
          <w:rFonts w:ascii="Arial" w:hAnsi="Arial" w:cs="Arial"/>
        </w:rPr>
        <w:t>.2</w:t>
      </w:r>
      <w:r w:rsidR="00D5506C" w:rsidRPr="00700E7D">
        <w:rPr>
          <w:rFonts w:ascii="Arial" w:hAnsi="Arial" w:cs="Arial"/>
        </w:rPr>
        <w:tab/>
      </w:r>
      <w:r w:rsidR="00C92B7D" w:rsidRPr="00700E7D">
        <w:rPr>
          <w:rFonts w:ascii="Arial" w:hAnsi="Arial" w:cs="Arial"/>
        </w:rPr>
        <w:t xml:space="preserve">Policy shall include at least premises, operations, completed operations, </w:t>
      </w:r>
      <w:r w:rsidR="00755488" w:rsidRPr="00700E7D">
        <w:rPr>
          <w:rFonts w:ascii="Arial" w:hAnsi="Arial" w:cs="Arial"/>
        </w:rPr>
        <w:tab/>
      </w:r>
      <w:r w:rsidR="00C92B7D" w:rsidRPr="00700E7D">
        <w:rPr>
          <w:rFonts w:ascii="Arial" w:hAnsi="Arial" w:cs="Arial"/>
        </w:rPr>
        <w:t xml:space="preserve">independent </w:t>
      </w:r>
      <w:r w:rsidR="00D5506C" w:rsidRPr="00700E7D">
        <w:rPr>
          <w:rFonts w:ascii="Arial" w:hAnsi="Arial" w:cs="Arial"/>
        </w:rPr>
        <w:tab/>
      </w:r>
      <w:r w:rsidR="00C92B7D" w:rsidRPr="00700E7D">
        <w:rPr>
          <w:rFonts w:ascii="Arial" w:hAnsi="Arial" w:cs="Arial"/>
        </w:rPr>
        <w:t xml:space="preserve">contractors and subcontractors, and contractual liability and </w:t>
      </w:r>
      <w:r w:rsidR="00755488" w:rsidRPr="00700E7D">
        <w:rPr>
          <w:rFonts w:ascii="Arial" w:hAnsi="Arial" w:cs="Arial"/>
        </w:rPr>
        <w:tab/>
      </w:r>
      <w:r w:rsidR="00C92B7D" w:rsidRPr="00700E7D">
        <w:rPr>
          <w:rFonts w:ascii="Arial" w:hAnsi="Arial" w:cs="Arial"/>
        </w:rPr>
        <w:t>environmental liability.</w:t>
      </w:r>
    </w:p>
    <w:p w:rsidR="00C92B7D" w:rsidRPr="00700E7D" w:rsidRDefault="00C92B7D" w:rsidP="00755488">
      <w:pPr>
        <w:pStyle w:val="ListParagraph"/>
        <w:spacing w:before="120"/>
        <w:ind w:left="1440"/>
        <w:jc w:val="both"/>
        <w:rPr>
          <w:rFonts w:ascii="Arial" w:hAnsi="Arial" w:cs="Arial"/>
        </w:rPr>
      </w:pPr>
    </w:p>
    <w:p w:rsidR="00C92B7D" w:rsidRPr="00700E7D" w:rsidRDefault="00E353B4" w:rsidP="00755488">
      <w:pPr>
        <w:pStyle w:val="ListParagraph"/>
        <w:spacing w:before="120"/>
        <w:ind w:left="1440"/>
        <w:jc w:val="both"/>
        <w:rPr>
          <w:rFonts w:ascii="Arial" w:hAnsi="Arial" w:cs="Arial"/>
        </w:rPr>
      </w:pPr>
      <w:r>
        <w:rPr>
          <w:rFonts w:ascii="Arial" w:hAnsi="Arial" w:cs="Arial"/>
        </w:rPr>
        <w:t>9</w:t>
      </w:r>
      <w:r w:rsidR="00E37103" w:rsidRPr="00700E7D">
        <w:rPr>
          <w:rFonts w:ascii="Arial" w:hAnsi="Arial" w:cs="Arial"/>
        </w:rPr>
        <w:t>.3</w:t>
      </w:r>
      <w:r w:rsidR="00D5506C" w:rsidRPr="00700E7D">
        <w:rPr>
          <w:rFonts w:ascii="Arial" w:hAnsi="Arial" w:cs="Arial"/>
        </w:rPr>
        <w:tab/>
      </w:r>
      <w:r w:rsidR="00C92B7D" w:rsidRPr="00700E7D">
        <w:rPr>
          <w:rFonts w:ascii="Arial" w:hAnsi="Arial" w:cs="Arial"/>
        </w:rPr>
        <w:t>St. Louis County shall be named as an Additional Insured on a primary and non-</w:t>
      </w:r>
      <w:r w:rsidR="00D5506C" w:rsidRPr="00700E7D">
        <w:rPr>
          <w:rFonts w:ascii="Arial" w:hAnsi="Arial" w:cs="Arial"/>
        </w:rPr>
        <w:tab/>
      </w:r>
      <w:r w:rsidR="00C92B7D" w:rsidRPr="00700E7D">
        <w:rPr>
          <w:rFonts w:ascii="Arial" w:hAnsi="Arial" w:cs="Arial"/>
        </w:rPr>
        <w:t xml:space="preserve">contributory basis. </w:t>
      </w:r>
    </w:p>
    <w:p w:rsidR="00C92B7D" w:rsidRPr="00700E7D" w:rsidRDefault="00C92B7D" w:rsidP="00755488">
      <w:pPr>
        <w:pStyle w:val="ListParagraph"/>
        <w:spacing w:before="120"/>
        <w:ind w:left="1440"/>
        <w:jc w:val="both"/>
        <w:rPr>
          <w:rFonts w:ascii="Arial" w:hAnsi="Arial" w:cs="Arial"/>
        </w:rPr>
      </w:pPr>
    </w:p>
    <w:p w:rsidR="00D5506C" w:rsidRPr="00700E7D" w:rsidRDefault="00E353B4" w:rsidP="00755488">
      <w:pPr>
        <w:pStyle w:val="ListParagraph"/>
        <w:spacing w:before="120"/>
        <w:ind w:left="1440"/>
        <w:jc w:val="both"/>
        <w:rPr>
          <w:rFonts w:ascii="Arial" w:hAnsi="Arial" w:cs="Arial"/>
        </w:rPr>
      </w:pPr>
      <w:r>
        <w:rPr>
          <w:rFonts w:ascii="Arial" w:hAnsi="Arial" w:cs="Arial"/>
        </w:rPr>
        <w:t>9</w:t>
      </w:r>
      <w:r w:rsidR="00E37103" w:rsidRPr="00700E7D">
        <w:rPr>
          <w:rFonts w:ascii="Arial" w:hAnsi="Arial" w:cs="Arial"/>
        </w:rPr>
        <w:t>.4</w:t>
      </w:r>
      <w:r w:rsidR="00D5506C" w:rsidRPr="00700E7D">
        <w:rPr>
          <w:rFonts w:ascii="Arial" w:hAnsi="Arial" w:cs="Arial"/>
        </w:rPr>
        <w:tab/>
      </w:r>
      <w:r w:rsidR="00C92B7D" w:rsidRPr="00700E7D">
        <w:rPr>
          <w:rFonts w:ascii="Arial" w:hAnsi="Arial" w:cs="Arial"/>
        </w:rPr>
        <w:t>Business Automobile Liability Insurance</w:t>
      </w:r>
    </w:p>
    <w:p w:rsidR="00D5506C" w:rsidRPr="00700E7D" w:rsidRDefault="00D5506C" w:rsidP="00755488">
      <w:pPr>
        <w:pStyle w:val="ListParagraph"/>
        <w:spacing w:before="120"/>
        <w:ind w:left="1440"/>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 xml:space="preserve">.4.1  </w:t>
      </w:r>
      <w:r w:rsidRPr="00700E7D">
        <w:rPr>
          <w:rFonts w:ascii="Arial" w:hAnsi="Arial" w:cs="Arial"/>
        </w:rPr>
        <w:tab/>
      </w:r>
      <w:r w:rsidR="00C92B7D" w:rsidRPr="00700E7D">
        <w:rPr>
          <w:rFonts w:ascii="Arial" w:hAnsi="Arial" w:cs="Arial"/>
        </w:rPr>
        <w:t>$500,000 for claims for wrongful death and each claimant.</w:t>
      </w:r>
    </w:p>
    <w:p w:rsidR="00D5506C" w:rsidRPr="00700E7D" w:rsidRDefault="00D5506C" w:rsidP="00755488">
      <w:pPr>
        <w:pStyle w:val="ListParagraph"/>
        <w:spacing w:before="120"/>
        <w:ind w:left="1440"/>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 xml:space="preserve">.4.2  </w:t>
      </w:r>
      <w:r w:rsidRPr="00700E7D">
        <w:rPr>
          <w:rFonts w:ascii="Arial" w:hAnsi="Arial" w:cs="Arial"/>
        </w:rPr>
        <w:tab/>
      </w:r>
      <w:r w:rsidR="00C92B7D" w:rsidRPr="00700E7D">
        <w:rPr>
          <w:rFonts w:ascii="Arial" w:hAnsi="Arial" w:cs="Arial"/>
        </w:rPr>
        <w:t>$1,500,000 each occurrence.</w:t>
      </w:r>
    </w:p>
    <w:p w:rsidR="00D5506C" w:rsidRPr="00700E7D" w:rsidRDefault="00D5506C" w:rsidP="00755488">
      <w:pPr>
        <w:pStyle w:val="ListParagraph"/>
        <w:spacing w:before="120"/>
        <w:ind w:left="1440"/>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 xml:space="preserve">.4.3  </w:t>
      </w:r>
      <w:r w:rsidRPr="00700E7D">
        <w:rPr>
          <w:rFonts w:ascii="Arial" w:hAnsi="Arial" w:cs="Arial"/>
        </w:rPr>
        <w:tab/>
      </w:r>
      <w:r w:rsidR="00C92B7D" w:rsidRPr="00700E7D">
        <w:rPr>
          <w:rFonts w:ascii="Arial" w:hAnsi="Arial" w:cs="Arial"/>
        </w:rPr>
        <w:t>No less than $2,000,000 aggregate.</w:t>
      </w:r>
    </w:p>
    <w:p w:rsidR="00D5506C" w:rsidRPr="00700E7D" w:rsidRDefault="00D5506C" w:rsidP="00755488">
      <w:pPr>
        <w:pStyle w:val="ListParagraph"/>
        <w:spacing w:before="120"/>
        <w:ind w:left="1440"/>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 xml:space="preserve">.4.4  </w:t>
      </w:r>
      <w:r w:rsidRPr="00700E7D">
        <w:rPr>
          <w:rFonts w:ascii="Arial" w:hAnsi="Arial" w:cs="Arial"/>
        </w:rPr>
        <w:tab/>
      </w:r>
      <w:r w:rsidR="00C92B7D" w:rsidRPr="00700E7D">
        <w:rPr>
          <w:rFonts w:ascii="Arial" w:hAnsi="Arial" w:cs="Arial"/>
        </w:rPr>
        <w:t>Must cover owned, non-owned and hired vehicles.</w:t>
      </w:r>
    </w:p>
    <w:p w:rsidR="00D5506C" w:rsidRPr="00700E7D" w:rsidRDefault="00D5506C" w:rsidP="00755488">
      <w:pPr>
        <w:pStyle w:val="ListParagraph"/>
        <w:spacing w:before="120"/>
        <w:ind w:left="1440"/>
        <w:jc w:val="both"/>
        <w:rPr>
          <w:rFonts w:ascii="Arial" w:hAnsi="Arial" w:cs="Arial"/>
        </w:rPr>
      </w:pPr>
    </w:p>
    <w:p w:rsidR="00C92B7D" w:rsidRPr="00700E7D" w:rsidRDefault="00E353B4" w:rsidP="00755488">
      <w:pPr>
        <w:pStyle w:val="ListParagraph"/>
        <w:spacing w:before="120"/>
        <w:ind w:left="1440"/>
        <w:jc w:val="both"/>
        <w:rPr>
          <w:rFonts w:ascii="Arial" w:hAnsi="Arial" w:cs="Arial"/>
        </w:rPr>
      </w:pPr>
      <w:r>
        <w:rPr>
          <w:rFonts w:ascii="Arial" w:hAnsi="Arial" w:cs="Arial"/>
        </w:rPr>
        <w:t>9</w:t>
      </w:r>
      <w:r w:rsidR="00E37103" w:rsidRPr="00700E7D">
        <w:rPr>
          <w:rFonts w:ascii="Arial" w:hAnsi="Arial" w:cs="Arial"/>
        </w:rPr>
        <w:t>.5</w:t>
      </w:r>
      <w:r w:rsidR="00D5506C" w:rsidRPr="00700E7D">
        <w:rPr>
          <w:rFonts w:ascii="Arial" w:hAnsi="Arial" w:cs="Arial"/>
        </w:rPr>
        <w:tab/>
      </w:r>
      <w:r w:rsidR="00C92B7D" w:rsidRPr="00700E7D">
        <w:rPr>
          <w:rFonts w:ascii="Arial" w:hAnsi="Arial" w:cs="Arial"/>
        </w:rPr>
        <w:t>Workers’ Compensation</w:t>
      </w:r>
    </w:p>
    <w:p w:rsidR="00D5506C" w:rsidRPr="00700E7D" w:rsidRDefault="00D5506C" w:rsidP="00755488">
      <w:pPr>
        <w:spacing w:before="120"/>
        <w:ind w:left="1440"/>
        <w:jc w:val="both"/>
        <w:rPr>
          <w:rFonts w:ascii="Arial" w:hAnsi="Arial" w:cs="Arial"/>
        </w:rPr>
      </w:pPr>
      <w:r w:rsidRPr="00700E7D">
        <w:rPr>
          <w:rFonts w:ascii="Arial" w:hAnsi="Arial" w:cs="Arial"/>
        </w:rPr>
        <w:tab/>
      </w:r>
      <w:r w:rsidR="00C92B7D" w:rsidRPr="00700E7D">
        <w:rPr>
          <w:rFonts w:ascii="Arial" w:hAnsi="Arial" w:cs="Arial"/>
        </w:rPr>
        <w:t xml:space="preserve">Per statutory requirements, Certificate of Compliance must be executed and filed </w:t>
      </w:r>
      <w:r w:rsidRPr="00700E7D">
        <w:rPr>
          <w:rFonts w:ascii="Arial" w:hAnsi="Arial" w:cs="Arial"/>
        </w:rPr>
        <w:tab/>
      </w:r>
      <w:r w:rsidR="00C92B7D" w:rsidRPr="00700E7D">
        <w:rPr>
          <w:rFonts w:ascii="Arial" w:hAnsi="Arial" w:cs="Arial"/>
        </w:rPr>
        <w:t>with St. Louis County.</w:t>
      </w:r>
    </w:p>
    <w:p w:rsidR="00D5506C" w:rsidRPr="00700E7D" w:rsidRDefault="00E353B4" w:rsidP="00755488">
      <w:pPr>
        <w:spacing w:before="120"/>
        <w:ind w:left="1440"/>
        <w:jc w:val="both"/>
        <w:rPr>
          <w:rFonts w:ascii="Arial" w:hAnsi="Arial" w:cs="Arial"/>
        </w:rPr>
      </w:pPr>
      <w:r>
        <w:rPr>
          <w:rFonts w:ascii="Arial" w:hAnsi="Arial" w:cs="Arial"/>
        </w:rPr>
        <w:t>9</w:t>
      </w:r>
      <w:r w:rsidR="00E37103" w:rsidRPr="00700E7D">
        <w:rPr>
          <w:rFonts w:ascii="Arial" w:hAnsi="Arial" w:cs="Arial"/>
        </w:rPr>
        <w:t>.6</w:t>
      </w:r>
      <w:r w:rsidR="00D5506C" w:rsidRPr="00700E7D">
        <w:rPr>
          <w:rFonts w:ascii="Arial" w:hAnsi="Arial" w:cs="Arial"/>
        </w:rPr>
        <w:tab/>
      </w:r>
      <w:r w:rsidR="00C92B7D" w:rsidRPr="00700E7D">
        <w:rPr>
          <w:rFonts w:ascii="Arial" w:hAnsi="Arial" w:cs="Arial"/>
        </w:rPr>
        <w:t>Professional Liability Insurance For Licensed Professionals</w:t>
      </w:r>
    </w:p>
    <w:p w:rsidR="00C92B7D" w:rsidRPr="00700E7D" w:rsidRDefault="00D5506C" w:rsidP="00755488">
      <w:pPr>
        <w:spacing w:before="120"/>
        <w:ind w:left="1440"/>
        <w:jc w:val="both"/>
        <w:rPr>
          <w:rFonts w:ascii="Arial" w:hAnsi="Arial" w:cs="Arial"/>
        </w:rPr>
      </w:pPr>
      <w:r w:rsidRPr="00700E7D">
        <w:rPr>
          <w:rFonts w:ascii="Arial" w:hAnsi="Arial" w:cs="Arial"/>
        </w:rPr>
        <w:tab/>
      </w:r>
      <w:r w:rsidR="00E353B4">
        <w:rPr>
          <w:rFonts w:ascii="Arial" w:hAnsi="Arial" w:cs="Arial"/>
        </w:rPr>
        <w:t>9</w:t>
      </w:r>
      <w:r w:rsidR="00E37103" w:rsidRPr="00700E7D">
        <w:rPr>
          <w:rFonts w:ascii="Arial" w:hAnsi="Arial" w:cs="Arial"/>
        </w:rPr>
        <w:t xml:space="preserve">.6.1  </w:t>
      </w:r>
      <w:r w:rsidRPr="00700E7D">
        <w:rPr>
          <w:rFonts w:ascii="Arial" w:hAnsi="Arial" w:cs="Arial"/>
        </w:rPr>
        <w:tab/>
      </w:r>
      <w:r w:rsidR="00C92B7D" w:rsidRPr="00700E7D">
        <w:rPr>
          <w:rFonts w:ascii="Arial" w:hAnsi="Arial" w:cs="Arial"/>
        </w:rPr>
        <w:t xml:space="preserve">Provider shall maintain at its sole expense a valid policy of insurance </w:t>
      </w:r>
      <w:r w:rsidR="00755488" w:rsidRPr="00700E7D">
        <w:rPr>
          <w:rFonts w:ascii="Arial" w:hAnsi="Arial" w:cs="Arial"/>
        </w:rPr>
        <w:tab/>
      </w:r>
      <w:r w:rsidR="00755488" w:rsidRPr="00700E7D">
        <w:rPr>
          <w:rFonts w:ascii="Arial" w:hAnsi="Arial" w:cs="Arial"/>
        </w:rPr>
        <w:tab/>
      </w:r>
      <w:r w:rsidR="00755488" w:rsidRPr="00700E7D">
        <w:rPr>
          <w:rFonts w:ascii="Arial" w:hAnsi="Arial" w:cs="Arial"/>
        </w:rPr>
        <w:tab/>
      </w:r>
      <w:r w:rsidR="00C92B7D" w:rsidRPr="00700E7D">
        <w:rPr>
          <w:rFonts w:ascii="Arial" w:hAnsi="Arial" w:cs="Arial"/>
        </w:rPr>
        <w:t xml:space="preserve">covering professional liability, arising from the acts or omissions of </w:t>
      </w:r>
      <w:r w:rsidR="00755488" w:rsidRPr="00700E7D">
        <w:rPr>
          <w:rFonts w:ascii="Arial" w:hAnsi="Arial" w:cs="Arial"/>
        </w:rPr>
        <w:tab/>
      </w:r>
      <w:r w:rsidR="00755488" w:rsidRPr="00700E7D">
        <w:rPr>
          <w:rFonts w:ascii="Arial" w:hAnsi="Arial" w:cs="Arial"/>
        </w:rPr>
        <w:tab/>
      </w:r>
      <w:r w:rsidR="00755488" w:rsidRPr="00700E7D">
        <w:rPr>
          <w:rFonts w:ascii="Arial" w:hAnsi="Arial" w:cs="Arial"/>
        </w:rPr>
        <w:tab/>
      </w:r>
      <w:r w:rsidR="00755488" w:rsidRPr="00700E7D">
        <w:rPr>
          <w:rFonts w:ascii="Arial" w:hAnsi="Arial" w:cs="Arial"/>
        </w:rPr>
        <w:tab/>
      </w:r>
      <w:r w:rsidR="00C92B7D" w:rsidRPr="00700E7D">
        <w:rPr>
          <w:rFonts w:ascii="Arial" w:hAnsi="Arial" w:cs="Arial"/>
        </w:rPr>
        <w:t>Provider, its agent and</w:t>
      </w:r>
      <w:r w:rsidR="00755488" w:rsidRPr="00700E7D">
        <w:rPr>
          <w:rFonts w:ascii="Arial" w:hAnsi="Arial" w:cs="Arial"/>
        </w:rPr>
        <w:t xml:space="preserve"> </w:t>
      </w:r>
      <w:r w:rsidR="00C92B7D" w:rsidRPr="00700E7D">
        <w:rPr>
          <w:rFonts w:ascii="Arial" w:hAnsi="Arial" w:cs="Arial"/>
        </w:rPr>
        <w:t xml:space="preserve">employees in the amount of not less than $500,000 </w:t>
      </w:r>
      <w:r w:rsidR="00755488" w:rsidRPr="00700E7D">
        <w:rPr>
          <w:rFonts w:ascii="Arial" w:hAnsi="Arial" w:cs="Arial"/>
        </w:rPr>
        <w:tab/>
      </w:r>
      <w:r w:rsidR="00755488" w:rsidRPr="00700E7D">
        <w:rPr>
          <w:rFonts w:ascii="Arial" w:hAnsi="Arial" w:cs="Arial"/>
        </w:rPr>
        <w:tab/>
      </w:r>
      <w:r w:rsidR="00C92B7D" w:rsidRPr="00700E7D">
        <w:rPr>
          <w:rFonts w:ascii="Arial" w:hAnsi="Arial" w:cs="Arial"/>
        </w:rPr>
        <w:t xml:space="preserve">per claim and $2,000,000 annual aggregate.  This provision applies only in </w:t>
      </w:r>
      <w:r w:rsidR="00755488" w:rsidRPr="00700E7D">
        <w:rPr>
          <w:rFonts w:ascii="Arial" w:hAnsi="Arial" w:cs="Arial"/>
        </w:rPr>
        <w:tab/>
      </w:r>
      <w:r w:rsidR="00755488" w:rsidRPr="00700E7D">
        <w:rPr>
          <w:rFonts w:ascii="Arial" w:hAnsi="Arial" w:cs="Arial"/>
        </w:rPr>
        <w:tab/>
      </w:r>
      <w:r w:rsidR="00C92B7D" w:rsidRPr="00700E7D">
        <w:rPr>
          <w:rFonts w:ascii="Arial" w:hAnsi="Arial" w:cs="Arial"/>
        </w:rPr>
        <w:t xml:space="preserve">situations where Provider’s staff or volunteers are </w:t>
      </w:r>
      <w:r w:rsidRPr="00700E7D">
        <w:rPr>
          <w:rFonts w:ascii="Arial" w:hAnsi="Arial" w:cs="Arial"/>
        </w:rPr>
        <w:t xml:space="preserve">performing licensed </w:t>
      </w:r>
      <w:r w:rsidR="00755488" w:rsidRPr="00700E7D">
        <w:rPr>
          <w:rFonts w:ascii="Arial" w:hAnsi="Arial" w:cs="Arial"/>
        </w:rPr>
        <w:tab/>
      </w:r>
      <w:r w:rsidR="00755488" w:rsidRPr="00700E7D">
        <w:rPr>
          <w:rFonts w:ascii="Arial" w:hAnsi="Arial" w:cs="Arial"/>
        </w:rPr>
        <w:tab/>
      </w:r>
      <w:r w:rsidR="00755488" w:rsidRPr="00700E7D">
        <w:rPr>
          <w:rFonts w:ascii="Arial" w:hAnsi="Arial" w:cs="Arial"/>
        </w:rPr>
        <w:tab/>
      </w:r>
      <w:r w:rsidRPr="00700E7D">
        <w:rPr>
          <w:rFonts w:ascii="Arial" w:hAnsi="Arial" w:cs="Arial"/>
        </w:rPr>
        <w:t>professional services under this Agreement.</w:t>
      </w:r>
    </w:p>
    <w:p w:rsidR="008D2525" w:rsidRPr="00700E7D" w:rsidRDefault="008D2525" w:rsidP="008D2525">
      <w:pPr>
        <w:jc w:val="both"/>
        <w:rPr>
          <w:rFonts w:ascii="Arial" w:hAnsi="Arial" w:cs="Arial"/>
          <w:bCs/>
        </w:rPr>
      </w:pPr>
    </w:p>
    <w:p w:rsidR="00034E73" w:rsidRPr="00700E7D" w:rsidRDefault="00E353B4" w:rsidP="008D2525">
      <w:pPr>
        <w:jc w:val="both"/>
        <w:rPr>
          <w:rFonts w:ascii="Arial" w:hAnsi="Arial" w:cs="Arial"/>
          <w:b/>
          <w:bCs/>
          <w:u w:val="single"/>
        </w:rPr>
      </w:pPr>
      <w:r>
        <w:rPr>
          <w:rFonts w:ascii="Arial" w:hAnsi="Arial" w:cs="Arial"/>
          <w:b/>
          <w:bCs/>
        </w:rPr>
        <w:t>10</w:t>
      </w:r>
      <w:r w:rsidR="008D2525" w:rsidRPr="00700E7D">
        <w:rPr>
          <w:rFonts w:ascii="Arial" w:hAnsi="Arial" w:cs="Arial"/>
          <w:b/>
          <w:bCs/>
        </w:rPr>
        <w:t>.</w:t>
      </w:r>
      <w:r w:rsidR="008D2525" w:rsidRPr="00700E7D">
        <w:rPr>
          <w:rFonts w:ascii="Arial" w:hAnsi="Arial" w:cs="Arial"/>
          <w:b/>
          <w:bCs/>
        </w:rPr>
        <w:tab/>
      </w:r>
      <w:r w:rsidR="00034E73" w:rsidRPr="00700E7D">
        <w:rPr>
          <w:rFonts w:ascii="Arial" w:hAnsi="Arial" w:cs="Arial"/>
          <w:b/>
          <w:bCs/>
          <w:u w:val="single"/>
        </w:rPr>
        <w:t>S</w:t>
      </w:r>
      <w:r w:rsidR="001B75AF" w:rsidRPr="00700E7D">
        <w:rPr>
          <w:rFonts w:ascii="Arial" w:hAnsi="Arial" w:cs="Arial"/>
          <w:b/>
          <w:bCs/>
          <w:u w:val="single"/>
        </w:rPr>
        <w:t>election:</w:t>
      </w:r>
    </w:p>
    <w:p w:rsidR="00034E73" w:rsidRPr="00700E7D" w:rsidRDefault="00034E73" w:rsidP="008D2525">
      <w:pPr>
        <w:ind w:left="720"/>
        <w:jc w:val="both"/>
        <w:rPr>
          <w:rFonts w:ascii="Arial" w:hAnsi="Arial" w:cs="Arial"/>
        </w:rPr>
      </w:pPr>
      <w:r w:rsidRPr="00700E7D">
        <w:rPr>
          <w:rFonts w:ascii="Arial" w:hAnsi="Arial" w:cs="Arial"/>
        </w:rPr>
        <w:t>All r</w:t>
      </w:r>
      <w:r w:rsidR="00A41771" w:rsidRPr="00700E7D">
        <w:rPr>
          <w:rFonts w:ascii="Arial" w:hAnsi="Arial" w:cs="Arial"/>
        </w:rPr>
        <w:t>esponses will be reviewed by</w:t>
      </w:r>
      <w:r w:rsidRPr="00700E7D">
        <w:rPr>
          <w:rFonts w:ascii="Arial" w:hAnsi="Arial" w:cs="Arial"/>
        </w:rPr>
        <w:t xml:space="preserve"> Public Health and Human Services Department and other appropriate County personnel.</w:t>
      </w:r>
      <w:r w:rsidR="001B75AF" w:rsidRPr="00700E7D">
        <w:rPr>
          <w:rFonts w:ascii="Arial" w:hAnsi="Arial" w:cs="Arial"/>
          <w:color w:val="000000" w:themeColor="text1"/>
        </w:rPr>
        <w:t xml:space="preserve"> </w:t>
      </w:r>
      <w:r w:rsidRPr="00700E7D">
        <w:rPr>
          <w:rFonts w:ascii="Arial" w:hAnsi="Arial" w:cs="Arial"/>
        </w:rPr>
        <w:t>Prior to making the final selection, interviews may be scheduled</w:t>
      </w:r>
      <w:r w:rsidR="000C5259" w:rsidRPr="00700E7D">
        <w:rPr>
          <w:rFonts w:ascii="Arial" w:hAnsi="Arial" w:cs="Arial"/>
        </w:rPr>
        <w:t xml:space="preserve"> </w:t>
      </w:r>
      <w:r w:rsidR="000C5259" w:rsidRPr="00700E7D">
        <w:rPr>
          <w:rFonts w:ascii="Arial" w:hAnsi="Arial" w:cs="Arial"/>
          <w:color w:val="000000" w:themeColor="text1"/>
        </w:rPr>
        <w:t>with Agency staff to determine potential fit as a provider of these services.</w:t>
      </w:r>
    </w:p>
    <w:p w:rsidR="00C04017" w:rsidRPr="00700E7D" w:rsidRDefault="00C04017" w:rsidP="00034E73">
      <w:pPr>
        <w:jc w:val="both"/>
        <w:rPr>
          <w:rFonts w:ascii="Arial" w:hAnsi="Arial" w:cs="Arial"/>
          <w:b/>
        </w:rPr>
      </w:pPr>
    </w:p>
    <w:p w:rsidR="000364F9" w:rsidRPr="00700E7D" w:rsidRDefault="00E353B4" w:rsidP="000364F9">
      <w:pPr>
        <w:jc w:val="both"/>
        <w:rPr>
          <w:rFonts w:ascii="Arial" w:hAnsi="Arial" w:cs="Arial"/>
          <w:b/>
          <w:bCs/>
          <w:u w:val="single"/>
        </w:rPr>
      </w:pPr>
      <w:r>
        <w:rPr>
          <w:rFonts w:ascii="Arial" w:hAnsi="Arial" w:cs="Arial"/>
          <w:b/>
          <w:bCs/>
        </w:rPr>
        <w:t>11</w:t>
      </w:r>
      <w:r w:rsidR="008D2525" w:rsidRPr="00700E7D">
        <w:rPr>
          <w:rFonts w:ascii="Arial" w:hAnsi="Arial" w:cs="Arial"/>
          <w:b/>
          <w:bCs/>
        </w:rPr>
        <w:t>.</w:t>
      </w:r>
      <w:r w:rsidR="008D2525" w:rsidRPr="00700E7D">
        <w:rPr>
          <w:rFonts w:ascii="Arial" w:hAnsi="Arial" w:cs="Arial"/>
          <w:b/>
          <w:bCs/>
        </w:rPr>
        <w:tab/>
      </w:r>
      <w:r w:rsidR="001B75AF" w:rsidRPr="00700E7D">
        <w:rPr>
          <w:rFonts w:ascii="Arial" w:hAnsi="Arial" w:cs="Arial"/>
          <w:b/>
          <w:bCs/>
          <w:u w:val="single"/>
        </w:rPr>
        <w:t>Receipt of response:</w:t>
      </w:r>
    </w:p>
    <w:p w:rsidR="00E325C4" w:rsidRPr="00700E7D" w:rsidRDefault="000364F9" w:rsidP="000364F9">
      <w:pPr>
        <w:ind w:left="720" w:hanging="720"/>
        <w:jc w:val="both"/>
        <w:rPr>
          <w:rFonts w:ascii="Arial" w:hAnsi="Arial" w:cs="Arial"/>
          <w:b/>
          <w:bCs/>
          <w:color w:val="C00000"/>
          <w:u w:val="single"/>
        </w:rPr>
      </w:pPr>
      <w:r w:rsidRPr="00700E7D">
        <w:rPr>
          <w:rFonts w:ascii="Arial" w:hAnsi="Arial" w:cs="Arial"/>
          <w:b/>
          <w:bCs/>
        </w:rPr>
        <w:tab/>
      </w:r>
      <w:r w:rsidR="00034E73" w:rsidRPr="00700E7D">
        <w:rPr>
          <w:rFonts w:ascii="Arial" w:hAnsi="Arial" w:cs="Arial"/>
        </w:rPr>
        <w:t>Your response must include one (1) copy and be received no later than</w:t>
      </w:r>
      <w:r w:rsidR="00F45B74" w:rsidRPr="00700E7D">
        <w:rPr>
          <w:rFonts w:ascii="Arial" w:hAnsi="Arial" w:cs="Arial"/>
          <w:b/>
        </w:rPr>
        <w:t xml:space="preserve"> </w:t>
      </w:r>
      <w:sdt>
        <w:sdtPr>
          <w:rPr>
            <w:rFonts w:ascii="Arial" w:hAnsi="Arial" w:cs="Arial"/>
            <w:b/>
            <w:color w:val="FF0000"/>
          </w:rPr>
          <w:id w:val="-1775160464"/>
          <w:date w:fullDate="2019-10-04T00:00:00Z">
            <w:dateFormat w:val="M/d/yyyy"/>
            <w:lid w:val="en-US"/>
            <w:storeMappedDataAs w:val="dateTime"/>
            <w:calendar w:val="gregorian"/>
          </w:date>
        </w:sdtPr>
        <w:sdtEndPr/>
        <w:sdtContent>
          <w:r w:rsidR="00E353B4" w:rsidRPr="00E353B4">
            <w:rPr>
              <w:rFonts w:ascii="Arial" w:hAnsi="Arial" w:cs="Arial"/>
              <w:b/>
              <w:color w:val="FF0000"/>
            </w:rPr>
            <w:t>10/4/2019</w:t>
          </w:r>
        </w:sdtContent>
      </w:sdt>
      <w:r w:rsidR="00034E73" w:rsidRPr="00E353B4">
        <w:rPr>
          <w:rFonts w:ascii="Arial" w:hAnsi="Arial" w:cs="Arial"/>
          <w:b/>
        </w:rPr>
        <w:t xml:space="preserve"> </w:t>
      </w:r>
      <w:r w:rsidR="00E353B4" w:rsidRPr="00E353B4">
        <w:rPr>
          <w:rFonts w:ascii="Arial" w:hAnsi="Arial" w:cs="Arial"/>
          <w:b/>
        </w:rPr>
        <w:t>.</w:t>
      </w:r>
    </w:p>
    <w:p w:rsidR="00E325C4" w:rsidRPr="00700E7D" w:rsidRDefault="00E325C4" w:rsidP="00E325C4">
      <w:pPr>
        <w:jc w:val="both"/>
        <w:rPr>
          <w:rFonts w:ascii="Arial" w:hAnsi="Arial" w:cs="Arial"/>
          <w:b/>
        </w:rPr>
      </w:pPr>
    </w:p>
    <w:p w:rsidR="00334654" w:rsidRPr="00700E7D" w:rsidRDefault="00E37103" w:rsidP="00334654">
      <w:pPr>
        <w:jc w:val="both"/>
        <w:rPr>
          <w:rFonts w:ascii="Arial" w:hAnsi="Arial" w:cs="Arial"/>
          <w:b/>
          <w:u w:val="single"/>
        </w:rPr>
      </w:pPr>
      <w:r w:rsidRPr="00700E7D">
        <w:rPr>
          <w:rFonts w:ascii="Arial" w:hAnsi="Arial" w:cs="Arial"/>
          <w:b/>
        </w:rPr>
        <w:t>1</w:t>
      </w:r>
      <w:r w:rsidR="00E353B4">
        <w:rPr>
          <w:rFonts w:ascii="Arial" w:hAnsi="Arial" w:cs="Arial"/>
          <w:b/>
        </w:rPr>
        <w:t>1</w:t>
      </w:r>
      <w:r w:rsidR="00E325C4" w:rsidRPr="00700E7D">
        <w:rPr>
          <w:rFonts w:ascii="Arial" w:hAnsi="Arial" w:cs="Arial"/>
          <w:b/>
        </w:rPr>
        <w:t>.</w:t>
      </w:r>
      <w:r w:rsidR="00E325C4" w:rsidRPr="00700E7D">
        <w:rPr>
          <w:rFonts w:ascii="Arial" w:hAnsi="Arial" w:cs="Arial"/>
          <w:b/>
        </w:rPr>
        <w:tab/>
      </w:r>
      <w:r w:rsidR="00EE367C" w:rsidRPr="00700E7D">
        <w:rPr>
          <w:rFonts w:ascii="Arial" w:hAnsi="Arial" w:cs="Arial"/>
          <w:b/>
          <w:u w:val="single"/>
        </w:rPr>
        <w:t xml:space="preserve">Submit </w:t>
      </w:r>
      <w:r w:rsidR="00E325C4" w:rsidRPr="00700E7D">
        <w:rPr>
          <w:rFonts w:ascii="Arial" w:hAnsi="Arial" w:cs="Arial"/>
          <w:b/>
          <w:u w:val="single"/>
        </w:rPr>
        <w:t>to:</w:t>
      </w:r>
    </w:p>
    <w:p w:rsidR="006178E6" w:rsidRPr="00700E7D" w:rsidRDefault="00334654" w:rsidP="00334654">
      <w:pPr>
        <w:pStyle w:val="E-mailSignature"/>
        <w:rPr>
          <w:rFonts w:ascii="Arial" w:hAnsi="Arial" w:cs="Arial"/>
          <w:sz w:val="24"/>
          <w:szCs w:val="24"/>
        </w:rPr>
      </w:pPr>
      <w:r w:rsidRPr="00700E7D">
        <w:rPr>
          <w:rFonts w:ascii="Arial" w:hAnsi="Arial" w:cs="Arial"/>
          <w:b/>
        </w:rPr>
        <w:tab/>
      </w:r>
      <w:r w:rsidR="006178E6" w:rsidRPr="00700E7D">
        <w:rPr>
          <w:rFonts w:ascii="Arial" w:hAnsi="Arial" w:cs="Arial"/>
          <w:b/>
        </w:rPr>
        <w:t xml:space="preserve">Contract Services </w:t>
      </w:r>
      <w:r w:rsidR="006178E6" w:rsidRPr="00700E7D">
        <w:rPr>
          <w:rFonts w:ascii="Arial" w:hAnsi="Arial" w:cs="Arial"/>
        </w:rPr>
        <w:t xml:space="preserve">– Please </w:t>
      </w:r>
      <w:r w:rsidRPr="00700E7D">
        <w:rPr>
          <w:rFonts w:ascii="Arial" w:hAnsi="Arial" w:cs="Arial"/>
        </w:rPr>
        <w:t xml:space="preserve">submit </w:t>
      </w:r>
      <w:r w:rsidR="006178E6" w:rsidRPr="00700E7D">
        <w:rPr>
          <w:rFonts w:ascii="Arial" w:hAnsi="Arial" w:cs="Arial"/>
        </w:rPr>
        <w:t xml:space="preserve">your proposal </w:t>
      </w:r>
      <w:r w:rsidR="006178E6" w:rsidRPr="00700E7D">
        <w:rPr>
          <w:rFonts w:ascii="Arial" w:hAnsi="Arial" w:cs="Arial"/>
          <w:u w:val="single"/>
        </w:rPr>
        <w:t>electronically</w:t>
      </w:r>
      <w:r w:rsidR="006178E6" w:rsidRPr="00700E7D">
        <w:rPr>
          <w:rFonts w:ascii="Arial" w:hAnsi="Arial" w:cs="Arial"/>
        </w:rPr>
        <w:t xml:space="preserve"> to the appropriate Contract Services </w:t>
      </w:r>
      <w:r w:rsidRPr="00700E7D">
        <w:rPr>
          <w:rFonts w:ascii="Arial" w:hAnsi="Arial" w:cs="Arial"/>
        </w:rPr>
        <w:tab/>
      </w:r>
      <w:r w:rsidR="006178E6" w:rsidRPr="00700E7D">
        <w:rPr>
          <w:rFonts w:ascii="Arial" w:hAnsi="Arial" w:cs="Arial"/>
        </w:rPr>
        <w:t>Representative</w:t>
      </w:r>
      <w:r w:rsidR="008F3DC8" w:rsidRPr="00700E7D">
        <w:rPr>
          <w:rFonts w:ascii="Arial" w:hAnsi="Arial" w:cs="Arial"/>
        </w:rPr>
        <w:t>.</w:t>
      </w:r>
    </w:p>
    <w:tbl>
      <w:tblPr>
        <w:tblStyle w:val="TableGrid"/>
        <w:tblW w:w="4452" w:type="pct"/>
        <w:tblInd w:w="828" w:type="dxa"/>
        <w:tblLook w:val="04A0" w:firstRow="1" w:lastRow="0" w:firstColumn="1" w:lastColumn="0" w:noHBand="0" w:noVBand="1"/>
      </w:tblPr>
      <w:tblGrid>
        <w:gridCol w:w="447"/>
        <w:gridCol w:w="2703"/>
        <w:gridCol w:w="4591"/>
        <w:gridCol w:w="2068"/>
      </w:tblGrid>
      <w:tr w:rsidR="00E37103" w:rsidRPr="00700E7D" w:rsidTr="00E65DFA">
        <w:tc>
          <w:tcPr>
            <w:tcW w:w="228" w:type="pct"/>
          </w:tcPr>
          <w:p w:rsidR="006178E6" w:rsidRPr="00E65DFA" w:rsidRDefault="00E353B4" w:rsidP="007526EF">
            <w:pPr>
              <w:pStyle w:val="ListParagraph"/>
              <w:ind w:left="0"/>
              <w:jc w:val="both"/>
              <w:rPr>
                <w:rFonts w:ascii="Arial" w:hAnsi="Arial" w:cs="Arial"/>
                <w:b/>
                <w:i/>
                <w:sz w:val="20"/>
                <w:szCs w:val="20"/>
              </w:rPr>
            </w:pPr>
            <w:r w:rsidRPr="00E65DFA">
              <w:rPr>
                <w:rFonts w:ascii="Arial" w:hAnsi="Arial" w:cs="Arial"/>
                <w:b/>
                <w:i/>
                <w:sz w:val="20"/>
                <w:szCs w:val="20"/>
              </w:rPr>
              <w:fldChar w:fldCharType="begin">
                <w:ffData>
                  <w:name w:val="Check1"/>
                  <w:enabled/>
                  <w:calcOnExit w:val="0"/>
                  <w:checkBox>
                    <w:sizeAuto/>
                    <w:default w:val="1"/>
                  </w:checkBox>
                </w:ffData>
              </w:fldChar>
            </w:r>
            <w:bookmarkStart w:id="1" w:name="Check1"/>
            <w:r w:rsidRPr="00E65DFA">
              <w:rPr>
                <w:rFonts w:ascii="Arial" w:hAnsi="Arial" w:cs="Arial"/>
                <w:b/>
                <w:i/>
                <w:sz w:val="20"/>
                <w:szCs w:val="20"/>
              </w:rPr>
              <w:instrText xml:space="preserve"> FORMCHECKBOX </w:instrText>
            </w:r>
            <w:r w:rsidR="00DF7B81" w:rsidRPr="00E65DFA">
              <w:rPr>
                <w:rFonts w:ascii="Arial" w:hAnsi="Arial" w:cs="Arial"/>
                <w:b/>
                <w:i/>
                <w:sz w:val="20"/>
                <w:szCs w:val="20"/>
              </w:rPr>
            </w:r>
            <w:r w:rsidR="00DF7B81" w:rsidRPr="00E65DFA">
              <w:rPr>
                <w:rFonts w:ascii="Arial" w:hAnsi="Arial" w:cs="Arial"/>
                <w:b/>
                <w:i/>
                <w:sz w:val="20"/>
                <w:szCs w:val="20"/>
              </w:rPr>
              <w:fldChar w:fldCharType="separate"/>
            </w:r>
            <w:r w:rsidRPr="00E65DFA">
              <w:rPr>
                <w:rFonts w:ascii="Arial" w:hAnsi="Arial" w:cs="Arial"/>
                <w:b/>
                <w:i/>
                <w:sz w:val="20"/>
                <w:szCs w:val="20"/>
              </w:rPr>
              <w:fldChar w:fldCharType="end"/>
            </w:r>
            <w:bookmarkEnd w:id="1"/>
          </w:p>
        </w:tc>
        <w:tc>
          <w:tcPr>
            <w:tcW w:w="1378" w:type="pct"/>
          </w:tcPr>
          <w:p w:rsidR="006178E6" w:rsidRPr="00E65DFA" w:rsidRDefault="006178E6" w:rsidP="001B5197">
            <w:pPr>
              <w:pStyle w:val="ListParagraph"/>
              <w:ind w:left="0"/>
              <w:jc w:val="both"/>
              <w:rPr>
                <w:rFonts w:ascii="Arial" w:hAnsi="Arial" w:cs="Arial"/>
                <w:b/>
                <w:i/>
                <w:sz w:val="20"/>
                <w:szCs w:val="20"/>
              </w:rPr>
            </w:pPr>
            <w:r w:rsidRPr="00E65DFA">
              <w:rPr>
                <w:rFonts w:ascii="Arial" w:hAnsi="Arial" w:cs="Arial"/>
                <w:b/>
                <w:i/>
                <w:sz w:val="20"/>
                <w:szCs w:val="20"/>
              </w:rPr>
              <w:t>Abby Schaefer</w:t>
            </w:r>
          </w:p>
        </w:tc>
        <w:tc>
          <w:tcPr>
            <w:tcW w:w="2340" w:type="pct"/>
          </w:tcPr>
          <w:p w:rsidR="006178E6" w:rsidRPr="00700E7D" w:rsidRDefault="00DF7B81" w:rsidP="007526EF">
            <w:pPr>
              <w:pStyle w:val="ListParagraph"/>
              <w:ind w:left="0"/>
              <w:jc w:val="both"/>
              <w:rPr>
                <w:rFonts w:ascii="Arial" w:hAnsi="Arial" w:cs="Arial"/>
                <w:color w:val="0000FF"/>
                <w:sz w:val="20"/>
                <w:szCs w:val="20"/>
              </w:rPr>
            </w:pPr>
            <w:hyperlink r:id="rId18" w:history="1">
              <w:r w:rsidR="006178E6" w:rsidRPr="00700E7D">
                <w:rPr>
                  <w:rStyle w:val="Hyperlink"/>
                  <w:rFonts w:ascii="Arial" w:hAnsi="Arial" w:cs="Arial"/>
                  <w:color w:val="0000FF"/>
                </w:rPr>
                <w:t>schaefera@stlouiscountymn.gov</w:t>
              </w:r>
            </w:hyperlink>
            <w:r w:rsidR="006178E6" w:rsidRPr="00700E7D">
              <w:rPr>
                <w:rFonts w:ascii="Arial" w:hAnsi="Arial" w:cs="Arial"/>
                <w:color w:val="0000FF"/>
                <w:sz w:val="20"/>
                <w:szCs w:val="20"/>
              </w:rPr>
              <w:t xml:space="preserve"> </w:t>
            </w:r>
          </w:p>
          <w:p w:rsidR="006178E6" w:rsidRPr="00700E7D" w:rsidRDefault="006178E6" w:rsidP="007526EF">
            <w:pPr>
              <w:pStyle w:val="ListParagraph"/>
              <w:ind w:left="0"/>
              <w:jc w:val="both"/>
              <w:rPr>
                <w:rFonts w:ascii="Arial" w:hAnsi="Arial" w:cs="Arial"/>
                <w:sz w:val="20"/>
                <w:szCs w:val="20"/>
              </w:rPr>
            </w:pPr>
          </w:p>
        </w:tc>
        <w:tc>
          <w:tcPr>
            <w:tcW w:w="1055" w:type="pct"/>
          </w:tcPr>
          <w:p w:rsidR="006178E6" w:rsidRPr="00700E7D" w:rsidRDefault="00E37103" w:rsidP="00E37103">
            <w:pPr>
              <w:pStyle w:val="ListParagraph"/>
              <w:ind w:left="0"/>
              <w:jc w:val="both"/>
              <w:rPr>
                <w:rFonts w:ascii="Arial" w:hAnsi="Arial" w:cs="Arial"/>
                <w:sz w:val="20"/>
                <w:szCs w:val="20"/>
              </w:rPr>
            </w:pPr>
            <w:r w:rsidRPr="00700E7D">
              <w:rPr>
                <w:rFonts w:ascii="Arial" w:hAnsi="Arial" w:cs="Arial"/>
                <w:sz w:val="20"/>
                <w:szCs w:val="20"/>
              </w:rPr>
              <w:t xml:space="preserve">Ph: </w:t>
            </w:r>
            <w:r w:rsidR="006178E6" w:rsidRPr="00700E7D">
              <w:rPr>
                <w:rFonts w:ascii="Arial" w:hAnsi="Arial" w:cs="Arial"/>
                <w:sz w:val="20"/>
                <w:szCs w:val="20"/>
              </w:rPr>
              <w:t>725-5015</w:t>
            </w:r>
          </w:p>
        </w:tc>
      </w:tr>
    </w:tbl>
    <w:p w:rsidR="007C05EF" w:rsidRPr="001B5197" w:rsidRDefault="007C05EF" w:rsidP="001B5197">
      <w:pPr>
        <w:ind w:left="720"/>
        <w:jc w:val="both"/>
        <w:rPr>
          <w:rFonts w:ascii="Arial" w:hAnsi="Arial" w:cs="Arial"/>
          <w:i/>
        </w:rPr>
      </w:pPr>
      <w:r w:rsidRPr="007C05EF">
        <w:rPr>
          <w:rFonts w:ascii="Arial" w:hAnsi="Arial" w:cs="Arial"/>
          <w:i/>
        </w:rPr>
        <w:t xml:space="preserve">Any additional questions regarding this proposal should be directed to the contacts listed in </w:t>
      </w:r>
      <w:r w:rsidRPr="007C05EF">
        <w:rPr>
          <w:rFonts w:ascii="Arial" w:hAnsi="Arial" w:cs="Arial"/>
          <w:b/>
          <w:i/>
        </w:rPr>
        <w:t>Section 2.</w:t>
      </w:r>
    </w:p>
    <w:p w:rsidR="007C05EF" w:rsidRPr="007C05EF" w:rsidRDefault="007C05EF" w:rsidP="007C05EF">
      <w:pPr>
        <w:ind w:left="540"/>
        <w:jc w:val="center"/>
        <w:rPr>
          <w:rFonts w:ascii="Arial" w:hAnsi="Arial" w:cs="Arial"/>
          <w:i/>
        </w:rPr>
      </w:pPr>
      <w:r w:rsidRPr="007C05EF">
        <w:rPr>
          <w:rFonts w:ascii="Arial" w:hAnsi="Arial" w:cs="Arial"/>
          <w:i/>
        </w:rPr>
        <w:t>St. Louis County Public Health &amp; Human Services</w:t>
      </w:r>
    </w:p>
    <w:p w:rsidR="007C05EF" w:rsidRPr="007C05EF" w:rsidRDefault="007C05EF" w:rsidP="007C05EF">
      <w:pPr>
        <w:ind w:left="540"/>
        <w:jc w:val="center"/>
        <w:rPr>
          <w:rFonts w:ascii="Arial" w:hAnsi="Arial" w:cs="Arial"/>
          <w:i/>
        </w:rPr>
      </w:pPr>
      <w:r w:rsidRPr="007C05EF">
        <w:rPr>
          <w:rFonts w:ascii="Arial" w:hAnsi="Arial" w:cs="Arial"/>
          <w:i/>
        </w:rPr>
        <w:t>Government Services Center</w:t>
      </w:r>
    </w:p>
    <w:p w:rsidR="007C05EF" w:rsidRPr="007C05EF" w:rsidRDefault="007C05EF" w:rsidP="007C05EF">
      <w:pPr>
        <w:ind w:left="540"/>
        <w:jc w:val="center"/>
        <w:rPr>
          <w:rFonts w:ascii="Arial" w:hAnsi="Arial" w:cs="Arial"/>
          <w:i/>
        </w:rPr>
      </w:pPr>
      <w:r w:rsidRPr="007C05EF">
        <w:rPr>
          <w:rFonts w:ascii="Arial" w:hAnsi="Arial" w:cs="Arial"/>
          <w:i/>
        </w:rPr>
        <w:t>320 West 2nd Street, Suite 6E</w:t>
      </w:r>
    </w:p>
    <w:p w:rsidR="007C05EF" w:rsidRPr="007C05EF" w:rsidRDefault="007C05EF" w:rsidP="007C05EF">
      <w:pPr>
        <w:ind w:left="540"/>
        <w:jc w:val="center"/>
        <w:rPr>
          <w:rFonts w:ascii="Arial" w:hAnsi="Arial" w:cs="Arial"/>
          <w:i/>
        </w:rPr>
      </w:pPr>
      <w:r w:rsidRPr="007C05EF">
        <w:rPr>
          <w:rFonts w:ascii="Arial" w:hAnsi="Arial" w:cs="Arial"/>
          <w:i/>
        </w:rPr>
        <w:t>Duluth, MN 55802</w:t>
      </w:r>
    </w:p>
    <w:p w:rsidR="001A54B5" w:rsidRPr="000F24EA" w:rsidRDefault="001A54B5" w:rsidP="00E37103">
      <w:pPr>
        <w:ind w:left="540"/>
        <w:jc w:val="center"/>
        <w:rPr>
          <w:rFonts w:ascii="Arial" w:hAnsi="Arial" w:cs="Arial"/>
        </w:rPr>
      </w:pPr>
    </w:p>
    <w:sectPr w:rsidR="001A54B5" w:rsidRPr="000F24EA" w:rsidSect="00067B4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1A" w:rsidRDefault="00CB0F1A" w:rsidP="002E1A29">
      <w:r>
        <w:separator/>
      </w:r>
    </w:p>
  </w:endnote>
  <w:endnote w:type="continuationSeparator" w:id="0">
    <w:p w:rsidR="00CB0F1A" w:rsidRDefault="00CB0F1A" w:rsidP="002E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34973"/>
      <w:docPartObj>
        <w:docPartGallery w:val="Page Numbers (Bottom of Page)"/>
        <w:docPartUnique/>
      </w:docPartObj>
    </w:sdtPr>
    <w:sdtEndPr>
      <w:rPr>
        <w:noProof/>
      </w:rPr>
    </w:sdtEndPr>
    <w:sdtContent>
      <w:p w:rsidR="009E6421" w:rsidRDefault="009E6421">
        <w:pPr>
          <w:pStyle w:val="Footer"/>
          <w:jc w:val="center"/>
        </w:pPr>
        <w:r>
          <w:fldChar w:fldCharType="begin"/>
        </w:r>
        <w:r>
          <w:instrText xml:space="preserve"> PAGE   \* MERGEFORMAT </w:instrText>
        </w:r>
        <w:r>
          <w:fldChar w:fldCharType="separate"/>
        </w:r>
        <w:r w:rsidR="00DF7B81">
          <w:rPr>
            <w:noProof/>
          </w:rPr>
          <w:t>1</w:t>
        </w:r>
        <w:r>
          <w:rPr>
            <w:noProof/>
          </w:rPr>
          <w:fldChar w:fldCharType="end"/>
        </w:r>
      </w:p>
    </w:sdtContent>
  </w:sdt>
  <w:p w:rsidR="00B25717" w:rsidRDefault="00B2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31277"/>
      <w:docPartObj>
        <w:docPartGallery w:val="Page Numbers (Bottom of Page)"/>
        <w:docPartUnique/>
      </w:docPartObj>
    </w:sdtPr>
    <w:sdtEndPr>
      <w:rPr>
        <w:noProof/>
      </w:rPr>
    </w:sdtEndPr>
    <w:sdtContent>
      <w:p w:rsidR="00605866" w:rsidRDefault="00605866">
        <w:pPr>
          <w:pStyle w:val="Footer"/>
          <w:jc w:val="center"/>
        </w:pPr>
        <w:r>
          <w:fldChar w:fldCharType="begin"/>
        </w:r>
        <w:r>
          <w:instrText xml:space="preserve"> PAGE   \* MERGEFORMAT </w:instrText>
        </w:r>
        <w:r>
          <w:fldChar w:fldCharType="separate"/>
        </w:r>
        <w:r w:rsidR="00DF7B81">
          <w:rPr>
            <w:noProof/>
          </w:rPr>
          <w:t>3</w:t>
        </w:r>
        <w:r>
          <w:rPr>
            <w:noProof/>
          </w:rPr>
          <w:fldChar w:fldCharType="end"/>
        </w:r>
      </w:p>
    </w:sdtContent>
  </w:sdt>
  <w:p w:rsidR="00605866" w:rsidRDefault="00605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6662"/>
      <w:docPartObj>
        <w:docPartGallery w:val="Page Numbers (Bottom of Page)"/>
        <w:docPartUnique/>
      </w:docPartObj>
    </w:sdtPr>
    <w:sdtEndPr>
      <w:rPr>
        <w:noProof/>
      </w:rPr>
    </w:sdtEndPr>
    <w:sdtContent>
      <w:p w:rsidR="00605866" w:rsidRDefault="00605866">
        <w:pPr>
          <w:pStyle w:val="Footer"/>
          <w:jc w:val="center"/>
        </w:pPr>
        <w:r>
          <w:fldChar w:fldCharType="begin"/>
        </w:r>
        <w:r>
          <w:instrText xml:space="preserve"> PAGE   \* MERGEFORMAT </w:instrText>
        </w:r>
        <w:r>
          <w:fldChar w:fldCharType="separate"/>
        </w:r>
        <w:r w:rsidR="00B70506">
          <w:rPr>
            <w:noProof/>
          </w:rPr>
          <w:t>7</w:t>
        </w:r>
        <w:r>
          <w:rPr>
            <w:noProof/>
          </w:rPr>
          <w:fldChar w:fldCharType="end"/>
        </w:r>
      </w:p>
    </w:sdtContent>
  </w:sdt>
  <w:p w:rsidR="00605866" w:rsidRDefault="0060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1A" w:rsidRDefault="00CB0F1A" w:rsidP="002E1A29">
      <w:r>
        <w:separator/>
      </w:r>
    </w:p>
  </w:footnote>
  <w:footnote w:type="continuationSeparator" w:id="0">
    <w:p w:rsidR="00CB0F1A" w:rsidRDefault="00CB0F1A" w:rsidP="002E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33" w:rsidRPr="00C54233" w:rsidRDefault="00C54233" w:rsidP="00C54233">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33" w:rsidRPr="00C54233" w:rsidRDefault="00C54233" w:rsidP="00C54233">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D97"/>
    <w:multiLevelType w:val="hybridMultilevel"/>
    <w:tmpl w:val="468862D4"/>
    <w:lvl w:ilvl="0" w:tplc="4C466CA6">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667D"/>
    <w:multiLevelType w:val="hybridMultilevel"/>
    <w:tmpl w:val="1D583DE0"/>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4DE34E9"/>
    <w:multiLevelType w:val="hybridMultilevel"/>
    <w:tmpl w:val="CFB85876"/>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376FA"/>
    <w:multiLevelType w:val="hybridMultilevel"/>
    <w:tmpl w:val="92F8A0CA"/>
    <w:lvl w:ilvl="0" w:tplc="3606FF28">
      <w:start w:val="1"/>
      <w:numFmt w:val="upperLetter"/>
      <w:lvlText w:val="%1."/>
      <w:lvlJc w:val="left"/>
      <w:pPr>
        <w:ind w:left="1080" w:hanging="360"/>
      </w:pPr>
      <w:rPr>
        <w:b w:val="0"/>
      </w:rPr>
    </w:lvl>
    <w:lvl w:ilvl="1" w:tplc="C7442C7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04DDF"/>
    <w:multiLevelType w:val="hybridMultilevel"/>
    <w:tmpl w:val="2F6C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265B4"/>
    <w:multiLevelType w:val="hybridMultilevel"/>
    <w:tmpl w:val="D9260ED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E2330"/>
    <w:multiLevelType w:val="hybridMultilevel"/>
    <w:tmpl w:val="20083984"/>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75F7A"/>
    <w:multiLevelType w:val="hybridMultilevel"/>
    <w:tmpl w:val="25E2ADA8"/>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4DA036CB"/>
    <w:multiLevelType w:val="hybridMultilevel"/>
    <w:tmpl w:val="ECB80C5C"/>
    <w:lvl w:ilvl="0" w:tplc="04090019">
      <w:start w:val="1"/>
      <w:numFmt w:val="lowerLetter"/>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56E2726E"/>
    <w:multiLevelType w:val="hybridMultilevel"/>
    <w:tmpl w:val="4E5C7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46720"/>
    <w:multiLevelType w:val="hybridMultilevel"/>
    <w:tmpl w:val="25302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161FE"/>
    <w:multiLevelType w:val="hybridMultilevel"/>
    <w:tmpl w:val="3C063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47C97"/>
    <w:multiLevelType w:val="hybridMultilevel"/>
    <w:tmpl w:val="F9FA7B8E"/>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610D0BC2"/>
    <w:multiLevelType w:val="hybridMultilevel"/>
    <w:tmpl w:val="9DCC03B8"/>
    <w:lvl w:ilvl="0" w:tplc="D5AA8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3207F2"/>
    <w:multiLevelType w:val="hybridMultilevel"/>
    <w:tmpl w:val="1970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53717"/>
    <w:multiLevelType w:val="hybridMultilevel"/>
    <w:tmpl w:val="3D8ED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1C9D"/>
    <w:multiLevelType w:val="hybridMultilevel"/>
    <w:tmpl w:val="C47A209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C826993"/>
    <w:multiLevelType w:val="hybridMultilevel"/>
    <w:tmpl w:val="051203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D58A4"/>
    <w:multiLevelType w:val="hybridMultilevel"/>
    <w:tmpl w:val="8F229334"/>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3"/>
  </w:num>
  <w:num w:numId="2">
    <w:abstractNumId w:val="13"/>
  </w:num>
  <w:num w:numId="3">
    <w:abstractNumId w:val="8"/>
  </w:num>
  <w:num w:numId="4">
    <w:abstractNumId w:val="17"/>
  </w:num>
  <w:num w:numId="5">
    <w:abstractNumId w:val="7"/>
  </w:num>
  <w:num w:numId="6">
    <w:abstractNumId w:val="15"/>
  </w:num>
  <w:num w:numId="7">
    <w:abstractNumId w:val="1"/>
  </w:num>
  <w:num w:numId="8">
    <w:abstractNumId w:val="12"/>
  </w:num>
  <w:num w:numId="9">
    <w:abstractNumId w:val="18"/>
  </w:num>
  <w:num w:numId="10">
    <w:abstractNumId w:val="4"/>
  </w:num>
  <w:num w:numId="11">
    <w:abstractNumId w:val="14"/>
  </w:num>
  <w:num w:numId="12">
    <w:abstractNumId w:val="16"/>
  </w:num>
  <w:num w:numId="13">
    <w:abstractNumId w:val="5"/>
  </w:num>
  <w:num w:numId="14">
    <w:abstractNumId w:val="0"/>
  </w:num>
  <w:num w:numId="15">
    <w:abstractNumId w:val="6"/>
  </w:num>
  <w:num w:numId="16">
    <w:abstractNumId w:val="11"/>
  </w:num>
  <w:num w:numId="17">
    <w:abstractNumId w:val="2"/>
  </w:num>
  <w:num w:numId="18">
    <w:abstractNumId w:val="10"/>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B5"/>
    <w:rsid w:val="00033739"/>
    <w:rsid w:val="00034E73"/>
    <w:rsid w:val="000364F9"/>
    <w:rsid w:val="00050026"/>
    <w:rsid w:val="000663B6"/>
    <w:rsid w:val="00067B40"/>
    <w:rsid w:val="00082E75"/>
    <w:rsid w:val="000841F8"/>
    <w:rsid w:val="000979E6"/>
    <w:rsid w:val="000A330F"/>
    <w:rsid w:val="000A5A95"/>
    <w:rsid w:val="000A60AA"/>
    <w:rsid w:val="000C5259"/>
    <w:rsid w:val="000D6014"/>
    <w:rsid w:val="000D78D8"/>
    <w:rsid w:val="000E3E02"/>
    <w:rsid w:val="000F0494"/>
    <w:rsid w:val="000F24EA"/>
    <w:rsid w:val="00110E0B"/>
    <w:rsid w:val="0014012A"/>
    <w:rsid w:val="00147F35"/>
    <w:rsid w:val="00155E4E"/>
    <w:rsid w:val="00174143"/>
    <w:rsid w:val="001A0C70"/>
    <w:rsid w:val="001A54B5"/>
    <w:rsid w:val="001B5197"/>
    <w:rsid w:val="001B75AF"/>
    <w:rsid w:val="001D64CA"/>
    <w:rsid w:val="001E748C"/>
    <w:rsid w:val="002038DB"/>
    <w:rsid w:val="002118E1"/>
    <w:rsid w:val="00212219"/>
    <w:rsid w:val="00213013"/>
    <w:rsid w:val="00223375"/>
    <w:rsid w:val="00240970"/>
    <w:rsid w:val="002538C8"/>
    <w:rsid w:val="002567A6"/>
    <w:rsid w:val="00257795"/>
    <w:rsid w:val="00284E5D"/>
    <w:rsid w:val="002A091D"/>
    <w:rsid w:val="002B469E"/>
    <w:rsid w:val="002C4ADD"/>
    <w:rsid w:val="002C716C"/>
    <w:rsid w:val="002D46E2"/>
    <w:rsid w:val="002E1A29"/>
    <w:rsid w:val="002E4902"/>
    <w:rsid w:val="00302E94"/>
    <w:rsid w:val="00315C5F"/>
    <w:rsid w:val="00334654"/>
    <w:rsid w:val="00364841"/>
    <w:rsid w:val="00387CB2"/>
    <w:rsid w:val="003B2726"/>
    <w:rsid w:val="003B7E25"/>
    <w:rsid w:val="003E0315"/>
    <w:rsid w:val="00406394"/>
    <w:rsid w:val="00416C39"/>
    <w:rsid w:val="00427B9C"/>
    <w:rsid w:val="00430254"/>
    <w:rsid w:val="00432676"/>
    <w:rsid w:val="0043358A"/>
    <w:rsid w:val="00434414"/>
    <w:rsid w:val="0043755A"/>
    <w:rsid w:val="00446A56"/>
    <w:rsid w:val="0049301F"/>
    <w:rsid w:val="004D5011"/>
    <w:rsid w:val="004D76A0"/>
    <w:rsid w:val="005013CF"/>
    <w:rsid w:val="0052083E"/>
    <w:rsid w:val="00593495"/>
    <w:rsid w:val="005B7812"/>
    <w:rsid w:val="005D6BC3"/>
    <w:rsid w:val="005E2FCE"/>
    <w:rsid w:val="00602D3F"/>
    <w:rsid w:val="00605866"/>
    <w:rsid w:val="00610D31"/>
    <w:rsid w:val="006110FE"/>
    <w:rsid w:val="006178E6"/>
    <w:rsid w:val="00640A7D"/>
    <w:rsid w:val="00644587"/>
    <w:rsid w:val="00646186"/>
    <w:rsid w:val="00654B12"/>
    <w:rsid w:val="0065534A"/>
    <w:rsid w:val="0065648A"/>
    <w:rsid w:val="006871FD"/>
    <w:rsid w:val="00697956"/>
    <w:rsid w:val="006A6B68"/>
    <w:rsid w:val="006B3DFB"/>
    <w:rsid w:val="00700306"/>
    <w:rsid w:val="00700E7D"/>
    <w:rsid w:val="00711F04"/>
    <w:rsid w:val="00712558"/>
    <w:rsid w:val="007136EC"/>
    <w:rsid w:val="00714D36"/>
    <w:rsid w:val="00720F90"/>
    <w:rsid w:val="007242BC"/>
    <w:rsid w:val="00732AEE"/>
    <w:rsid w:val="00755488"/>
    <w:rsid w:val="007707D1"/>
    <w:rsid w:val="0077381B"/>
    <w:rsid w:val="00783051"/>
    <w:rsid w:val="007C05EF"/>
    <w:rsid w:val="007E1B5B"/>
    <w:rsid w:val="007F5556"/>
    <w:rsid w:val="00812C8B"/>
    <w:rsid w:val="00812F8F"/>
    <w:rsid w:val="00851DA1"/>
    <w:rsid w:val="0085724B"/>
    <w:rsid w:val="008647A0"/>
    <w:rsid w:val="00870008"/>
    <w:rsid w:val="0088038B"/>
    <w:rsid w:val="008814D6"/>
    <w:rsid w:val="00885AF4"/>
    <w:rsid w:val="008874A5"/>
    <w:rsid w:val="008B1ACE"/>
    <w:rsid w:val="008D1567"/>
    <w:rsid w:val="008D2525"/>
    <w:rsid w:val="008E2077"/>
    <w:rsid w:val="008E262B"/>
    <w:rsid w:val="008F3DC8"/>
    <w:rsid w:val="009044D2"/>
    <w:rsid w:val="0097702C"/>
    <w:rsid w:val="00983DF9"/>
    <w:rsid w:val="009A2E34"/>
    <w:rsid w:val="009C37E4"/>
    <w:rsid w:val="009E6421"/>
    <w:rsid w:val="009E6CCD"/>
    <w:rsid w:val="009F4692"/>
    <w:rsid w:val="009F5C87"/>
    <w:rsid w:val="00A41771"/>
    <w:rsid w:val="00A50788"/>
    <w:rsid w:val="00A574A6"/>
    <w:rsid w:val="00A579BC"/>
    <w:rsid w:val="00A8038A"/>
    <w:rsid w:val="00AE015C"/>
    <w:rsid w:val="00B22D21"/>
    <w:rsid w:val="00B232CF"/>
    <w:rsid w:val="00B25717"/>
    <w:rsid w:val="00B56FB0"/>
    <w:rsid w:val="00B70506"/>
    <w:rsid w:val="00B70564"/>
    <w:rsid w:val="00B824E2"/>
    <w:rsid w:val="00B95B02"/>
    <w:rsid w:val="00BF7EEE"/>
    <w:rsid w:val="00C04017"/>
    <w:rsid w:val="00C13373"/>
    <w:rsid w:val="00C16EA6"/>
    <w:rsid w:val="00C23670"/>
    <w:rsid w:val="00C364BB"/>
    <w:rsid w:val="00C46E1C"/>
    <w:rsid w:val="00C51A5F"/>
    <w:rsid w:val="00C54233"/>
    <w:rsid w:val="00C673F9"/>
    <w:rsid w:val="00C92B7D"/>
    <w:rsid w:val="00CA082A"/>
    <w:rsid w:val="00CA0BAE"/>
    <w:rsid w:val="00CB0F1A"/>
    <w:rsid w:val="00CD7A9E"/>
    <w:rsid w:val="00CE6ABD"/>
    <w:rsid w:val="00D0776A"/>
    <w:rsid w:val="00D1312A"/>
    <w:rsid w:val="00D4194D"/>
    <w:rsid w:val="00D42B54"/>
    <w:rsid w:val="00D4433C"/>
    <w:rsid w:val="00D5506C"/>
    <w:rsid w:val="00D653B2"/>
    <w:rsid w:val="00D71208"/>
    <w:rsid w:val="00D81B77"/>
    <w:rsid w:val="00D82ABE"/>
    <w:rsid w:val="00D94A9B"/>
    <w:rsid w:val="00D96C20"/>
    <w:rsid w:val="00DA13D8"/>
    <w:rsid w:val="00DA1421"/>
    <w:rsid w:val="00DC0256"/>
    <w:rsid w:val="00DD5DAC"/>
    <w:rsid w:val="00DF6EF5"/>
    <w:rsid w:val="00DF7B81"/>
    <w:rsid w:val="00E06C3E"/>
    <w:rsid w:val="00E17537"/>
    <w:rsid w:val="00E325C4"/>
    <w:rsid w:val="00E353B4"/>
    <w:rsid w:val="00E37103"/>
    <w:rsid w:val="00E47E24"/>
    <w:rsid w:val="00E53F62"/>
    <w:rsid w:val="00E65DFA"/>
    <w:rsid w:val="00E73B0E"/>
    <w:rsid w:val="00EB6D1C"/>
    <w:rsid w:val="00EE1497"/>
    <w:rsid w:val="00EE367C"/>
    <w:rsid w:val="00F117E5"/>
    <w:rsid w:val="00F15170"/>
    <w:rsid w:val="00F23775"/>
    <w:rsid w:val="00F3508B"/>
    <w:rsid w:val="00F4427F"/>
    <w:rsid w:val="00F45B74"/>
    <w:rsid w:val="00F639FF"/>
    <w:rsid w:val="00F81F6A"/>
    <w:rsid w:val="00F85C54"/>
    <w:rsid w:val="00F90EFA"/>
    <w:rsid w:val="00F95392"/>
    <w:rsid w:val="00FA6458"/>
    <w:rsid w:val="00FC6106"/>
    <w:rsid w:val="00FD05A3"/>
    <w:rsid w:val="00FD1A1C"/>
    <w:rsid w:val="00FE3F33"/>
    <w:rsid w:val="00FF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96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B5"/>
    <w:pPr>
      <w:ind w:left="720"/>
      <w:contextualSpacing/>
    </w:pPr>
  </w:style>
  <w:style w:type="paragraph" w:styleId="BalloonText">
    <w:name w:val="Balloon Text"/>
    <w:basedOn w:val="Normal"/>
    <w:link w:val="BalloonTextChar"/>
    <w:uiPriority w:val="99"/>
    <w:semiHidden/>
    <w:unhideWhenUsed/>
    <w:rsid w:val="000D78D8"/>
    <w:rPr>
      <w:rFonts w:ascii="Tahoma" w:hAnsi="Tahoma" w:cs="Tahoma"/>
      <w:sz w:val="16"/>
      <w:szCs w:val="16"/>
    </w:rPr>
  </w:style>
  <w:style w:type="character" w:customStyle="1" w:styleId="BalloonTextChar">
    <w:name w:val="Balloon Text Char"/>
    <w:basedOn w:val="DefaultParagraphFont"/>
    <w:link w:val="BalloonText"/>
    <w:uiPriority w:val="99"/>
    <w:semiHidden/>
    <w:rsid w:val="000D78D8"/>
    <w:rPr>
      <w:rFonts w:ascii="Tahoma" w:eastAsia="Times New Roman" w:hAnsi="Tahoma" w:cs="Tahoma"/>
      <w:sz w:val="16"/>
      <w:szCs w:val="16"/>
    </w:rPr>
  </w:style>
  <w:style w:type="paragraph" w:customStyle="1" w:styleId="Text">
    <w:name w:val="Text"/>
    <w:aliases w:val="t"/>
    <w:link w:val="TextChar"/>
    <w:rsid w:val="00034E73"/>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link w:val="Text"/>
    <w:rsid w:val="00034E73"/>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F81F6A"/>
    <w:rPr>
      <w:color w:val="808080"/>
    </w:rPr>
  </w:style>
  <w:style w:type="character" w:styleId="Hyperlink">
    <w:name w:val="Hyperlink"/>
    <w:basedOn w:val="DefaultParagraphFont"/>
    <w:uiPriority w:val="99"/>
    <w:unhideWhenUsed/>
    <w:rsid w:val="00C51A5F"/>
    <w:rPr>
      <w:color w:val="0000FF" w:themeColor="hyperlink"/>
      <w:u w:val="single"/>
    </w:rPr>
  </w:style>
  <w:style w:type="paragraph" w:styleId="Header">
    <w:name w:val="header"/>
    <w:basedOn w:val="Normal"/>
    <w:link w:val="HeaderChar"/>
    <w:uiPriority w:val="99"/>
    <w:unhideWhenUsed/>
    <w:rsid w:val="002E1A29"/>
    <w:pPr>
      <w:tabs>
        <w:tab w:val="center" w:pos="4680"/>
        <w:tab w:val="right" w:pos="9360"/>
      </w:tabs>
    </w:pPr>
  </w:style>
  <w:style w:type="character" w:customStyle="1" w:styleId="HeaderChar">
    <w:name w:val="Header Char"/>
    <w:basedOn w:val="DefaultParagraphFont"/>
    <w:link w:val="Header"/>
    <w:uiPriority w:val="99"/>
    <w:rsid w:val="002E1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A29"/>
    <w:pPr>
      <w:tabs>
        <w:tab w:val="center" w:pos="4680"/>
        <w:tab w:val="right" w:pos="9360"/>
      </w:tabs>
    </w:pPr>
  </w:style>
  <w:style w:type="character" w:customStyle="1" w:styleId="FooterChar">
    <w:name w:val="Footer Char"/>
    <w:basedOn w:val="DefaultParagraphFont"/>
    <w:link w:val="Footer"/>
    <w:uiPriority w:val="99"/>
    <w:rsid w:val="002E1A29"/>
    <w:rPr>
      <w:rFonts w:ascii="Times New Roman" w:eastAsia="Times New Roman" w:hAnsi="Times New Roman" w:cs="Times New Roman"/>
      <w:sz w:val="24"/>
      <w:szCs w:val="24"/>
    </w:rPr>
  </w:style>
  <w:style w:type="paragraph" w:styleId="NoSpacing">
    <w:name w:val="No Spacing"/>
    <w:uiPriority w:val="1"/>
    <w:qFormat/>
    <w:rsid w:val="002E1A2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2E490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2E4902"/>
    <w:rPr>
      <w:rFonts w:eastAsiaTheme="minorEastAsia"/>
    </w:rPr>
  </w:style>
  <w:style w:type="character" w:styleId="CommentReference">
    <w:name w:val="annotation reference"/>
    <w:basedOn w:val="DefaultParagraphFont"/>
    <w:uiPriority w:val="99"/>
    <w:semiHidden/>
    <w:unhideWhenUsed/>
    <w:rsid w:val="0049301F"/>
    <w:rPr>
      <w:sz w:val="16"/>
      <w:szCs w:val="16"/>
    </w:rPr>
  </w:style>
  <w:style w:type="paragraph" w:styleId="CommentText">
    <w:name w:val="annotation text"/>
    <w:basedOn w:val="Normal"/>
    <w:link w:val="CommentTextChar"/>
    <w:uiPriority w:val="99"/>
    <w:semiHidden/>
    <w:unhideWhenUsed/>
    <w:rsid w:val="0049301F"/>
    <w:rPr>
      <w:sz w:val="20"/>
      <w:szCs w:val="20"/>
    </w:rPr>
  </w:style>
  <w:style w:type="character" w:customStyle="1" w:styleId="CommentTextChar">
    <w:name w:val="Comment Text Char"/>
    <w:basedOn w:val="DefaultParagraphFont"/>
    <w:link w:val="CommentText"/>
    <w:uiPriority w:val="99"/>
    <w:semiHidden/>
    <w:rsid w:val="00493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01F"/>
    <w:rPr>
      <w:b/>
      <w:bCs/>
    </w:rPr>
  </w:style>
  <w:style w:type="character" w:customStyle="1" w:styleId="CommentSubjectChar">
    <w:name w:val="Comment Subject Char"/>
    <w:basedOn w:val="CommentTextChar"/>
    <w:link w:val="CommentSubject"/>
    <w:uiPriority w:val="99"/>
    <w:semiHidden/>
    <w:rsid w:val="0049301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25717"/>
    <w:rPr>
      <w:sz w:val="20"/>
      <w:szCs w:val="20"/>
    </w:rPr>
  </w:style>
  <w:style w:type="character" w:customStyle="1" w:styleId="FootnoteTextChar">
    <w:name w:val="Footnote Text Char"/>
    <w:basedOn w:val="DefaultParagraphFont"/>
    <w:link w:val="FootnoteText"/>
    <w:uiPriority w:val="99"/>
    <w:semiHidden/>
    <w:rsid w:val="00B257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717"/>
    <w:rPr>
      <w:vertAlign w:val="superscript"/>
    </w:rPr>
  </w:style>
  <w:style w:type="character" w:styleId="LineNumber">
    <w:name w:val="line number"/>
    <w:basedOn w:val="DefaultParagraphFont"/>
    <w:uiPriority w:val="99"/>
    <w:semiHidden/>
    <w:unhideWhenUsed/>
    <w:rsid w:val="00B25717"/>
  </w:style>
  <w:style w:type="character" w:customStyle="1" w:styleId="Heading2Char">
    <w:name w:val="Heading 2 Char"/>
    <w:basedOn w:val="DefaultParagraphFont"/>
    <w:link w:val="Heading2"/>
    <w:uiPriority w:val="9"/>
    <w:semiHidden/>
    <w:rsid w:val="00D96C2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36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96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B5"/>
    <w:pPr>
      <w:ind w:left="720"/>
      <w:contextualSpacing/>
    </w:pPr>
  </w:style>
  <w:style w:type="paragraph" w:styleId="BalloonText">
    <w:name w:val="Balloon Text"/>
    <w:basedOn w:val="Normal"/>
    <w:link w:val="BalloonTextChar"/>
    <w:uiPriority w:val="99"/>
    <w:semiHidden/>
    <w:unhideWhenUsed/>
    <w:rsid w:val="000D78D8"/>
    <w:rPr>
      <w:rFonts w:ascii="Tahoma" w:hAnsi="Tahoma" w:cs="Tahoma"/>
      <w:sz w:val="16"/>
      <w:szCs w:val="16"/>
    </w:rPr>
  </w:style>
  <w:style w:type="character" w:customStyle="1" w:styleId="BalloonTextChar">
    <w:name w:val="Balloon Text Char"/>
    <w:basedOn w:val="DefaultParagraphFont"/>
    <w:link w:val="BalloonText"/>
    <w:uiPriority w:val="99"/>
    <w:semiHidden/>
    <w:rsid w:val="000D78D8"/>
    <w:rPr>
      <w:rFonts w:ascii="Tahoma" w:eastAsia="Times New Roman" w:hAnsi="Tahoma" w:cs="Tahoma"/>
      <w:sz w:val="16"/>
      <w:szCs w:val="16"/>
    </w:rPr>
  </w:style>
  <w:style w:type="paragraph" w:customStyle="1" w:styleId="Text">
    <w:name w:val="Text"/>
    <w:aliases w:val="t"/>
    <w:link w:val="TextChar"/>
    <w:rsid w:val="00034E73"/>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link w:val="Text"/>
    <w:rsid w:val="00034E73"/>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F81F6A"/>
    <w:rPr>
      <w:color w:val="808080"/>
    </w:rPr>
  </w:style>
  <w:style w:type="character" w:styleId="Hyperlink">
    <w:name w:val="Hyperlink"/>
    <w:basedOn w:val="DefaultParagraphFont"/>
    <w:uiPriority w:val="99"/>
    <w:unhideWhenUsed/>
    <w:rsid w:val="00C51A5F"/>
    <w:rPr>
      <w:color w:val="0000FF" w:themeColor="hyperlink"/>
      <w:u w:val="single"/>
    </w:rPr>
  </w:style>
  <w:style w:type="paragraph" w:styleId="Header">
    <w:name w:val="header"/>
    <w:basedOn w:val="Normal"/>
    <w:link w:val="HeaderChar"/>
    <w:uiPriority w:val="99"/>
    <w:unhideWhenUsed/>
    <w:rsid w:val="002E1A29"/>
    <w:pPr>
      <w:tabs>
        <w:tab w:val="center" w:pos="4680"/>
        <w:tab w:val="right" w:pos="9360"/>
      </w:tabs>
    </w:pPr>
  </w:style>
  <w:style w:type="character" w:customStyle="1" w:styleId="HeaderChar">
    <w:name w:val="Header Char"/>
    <w:basedOn w:val="DefaultParagraphFont"/>
    <w:link w:val="Header"/>
    <w:uiPriority w:val="99"/>
    <w:rsid w:val="002E1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A29"/>
    <w:pPr>
      <w:tabs>
        <w:tab w:val="center" w:pos="4680"/>
        <w:tab w:val="right" w:pos="9360"/>
      </w:tabs>
    </w:pPr>
  </w:style>
  <w:style w:type="character" w:customStyle="1" w:styleId="FooterChar">
    <w:name w:val="Footer Char"/>
    <w:basedOn w:val="DefaultParagraphFont"/>
    <w:link w:val="Footer"/>
    <w:uiPriority w:val="99"/>
    <w:rsid w:val="002E1A29"/>
    <w:rPr>
      <w:rFonts w:ascii="Times New Roman" w:eastAsia="Times New Roman" w:hAnsi="Times New Roman" w:cs="Times New Roman"/>
      <w:sz w:val="24"/>
      <w:szCs w:val="24"/>
    </w:rPr>
  </w:style>
  <w:style w:type="paragraph" w:styleId="NoSpacing">
    <w:name w:val="No Spacing"/>
    <w:uiPriority w:val="1"/>
    <w:qFormat/>
    <w:rsid w:val="002E1A2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2E490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2E4902"/>
    <w:rPr>
      <w:rFonts w:eastAsiaTheme="minorEastAsia"/>
    </w:rPr>
  </w:style>
  <w:style w:type="character" w:styleId="CommentReference">
    <w:name w:val="annotation reference"/>
    <w:basedOn w:val="DefaultParagraphFont"/>
    <w:uiPriority w:val="99"/>
    <w:semiHidden/>
    <w:unhideWhenUsed/>
    <w:rsid w:val="0049301F"/>
    <w:rPr>
      <w:sz w:val="16"/>
      <w:szCs w:val="16"/>
    </w:rPr>
  </w:style>
  <w:style w:type="paragraph" w:styleId="CommentText">
    <w:name w:val="annotation text"/>
    <w:basedOn w:val="Normal"/>
    <w:link w:val="CommentTextChar"/>
    <w:uiPriority w:val="99"/>
    <w:semiHidden/>
    <w:unhideWhenUsed/>
    <w:rsid w:val="0049301F"/>
    <w:rPr>
      <w:sz w:val="20"/>
      <w:szCs w:val="20"/>
    </w:rPr>
  </w:style>
  <w:style w:type="character" w:customStyle="1" w:styleId="CommentTextChar">
    <w:name w:val="Comment Text Char"/>
    <w:basedOn w:val="DefaultParagraphFont"/>
    <w:link w:val="CommentText"/>
    <w:uiPriority w:val="99"/>
    <w:semiHidden/>
    <w:rsid w:val="00493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01F"/>
    <w:rPr>
      <w:b/>
      <w:bCs/>
    </w:rPr>
  </w:style>
  <w:style w:type="character" w:customStyle="1" w:styleId="CommentSubjectChar">
    <w:name w:val="Comment Subject Char"/>
    <w:basedOn w:val="CommentTextChar"/>
    <w:link w:val="CommentSubject"/>
    <w:uiPriority w:val="99"/>
    <w:semiHidden/>
    <w:rsid w:val="0049301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25717"/>
    <w:rPr>
      <w:sz w:val="20"/>
      <w:szCs w:val="20"/>
    </w:rPr>
  </w:style>
  <w:style w:type="character" w:customStyle="1" w:styleId="FootnoteTextChar">
    <w:name w:val="Footnote Text Char"/>
    <w:basedOn w:val="DefaultParagraphFont"/>
    <w:link w:val="FootnoteText"/>
    <w:uiPriority w:val="99"/>
    <w:semiHidden/>
    <w:rsid w:val="00B257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717"/>
    <w:rPr>
      <w:vertAlign w:val="superscript"/>
    </w:rPr>
  </w:style>
  <w:style w:type="character" w:styleId="LineNumber">
    <w:name w:val="line number"/>
    <w:basedOn w:val="DefaultParagraphFont"/>
    <w:uiPriority w:val="99"/>
    <w:semiHidden/>
    <w:unhideWhenUsed/>
    <w:rsid w:val="00B25717"/>
  </w:style>
  <w:style w:type="character" w:customStyle="1" w:styleId="Heading2Char">
    <w:name w:val="Heading 2 Char"/>
    <w:basedOn w:val="DefaultParagraphFont"/>
    <w:link w:val="Heading2"/>
    <w:uiPriority w:val="9"/>
    <w:semiHidden/>
    <w:rsid w:val="00D96C2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36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tsemac@stlouiscountymn.gov" TargetMode="External"/><Relationship Id="rId18" Type="http://schemas.openxmlformats.org/officeDocument/2006/relationships/hyperlink" Target="mailto:schaefera@stlouiscountymn.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20westbrooka@stlouiscountymn.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9CA6A086249A7A8A67AFB3E48D474"/>
        <w:category>
          <w:name w:val="General"/>
          <w:gallery w:val="placeholder"/>
        </w:category>
        <w:types>
          <w:type w:val="bbPlcHdr"/>
        </w:types>
        <w:behaviors>
          <w:behavior w:val="content"/>
        </w:behaviors>
        <w:guid w:val="{EA62FE0E-3036-4E16-9C78-1029566E462C}"/>
      </w:docPartPr>
      <w:docPartBody>
        <w:p w:rsidR="00FA1871" w:rsidRDefault="0064020B" w:rsidP="0064020B">
          <w:pPr>
            <w:pStyle w:val="6799CA6A086249A7A8A67AFB3E48D474"/>
          </w:pPr>
          <w:r w:rsidRPr="00A13890">
            <w:rPr>
              <w:rStyle w:val="PlaceholderText"/>
            </w:rPr>
            <w:t>Click here to enter a date.</w:t>
          </w:r>
        </w:p>
      </w:docPartBody>
    </w:docPart>
    <w:docPart>
      <w:docPartPr>
        <w:name w:val="847F33CD759344999607BA13A7D87973"/>
        <w:category>
          <w:name w:val="General"/>
          <w:gallery w:val="placeholder"/>
        </w:category>
        <w:types>
          <w:type w:val="bbPlcHdr"/>
        </w:types>
        <w:behaviors>
          <w:behavior w:val="content"/>
        </w:behaviors>
        <w:guid w:val="{FAF3D800-AA70-46AF-86CC-A19E5ED8EA3E}"/>
      </w:docPartPr>
      <w:docPartBody>
        <w:p w:rsidR="001646D0" w:rsidRDefault="00CC6415" w:rsidP="00CC6415">
          <w:pPr>
            <w:pStyle w:val="847F33CD759344999607BA13A7D87973"/>
          </w:pPr>
          <w:r w:rsidRPr="00A1389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C8F3816-ACB5-4E15-A9B2-0437EF6D08CD}"/>
      </w:docPartPr>
      <w:docPartBody>
        <w:p w:rsidR="000153AB" w:rsidRDefault="000F0EF9">
          <w:r w:rsidRPr="00D57883">
            <w:rPr>
              <w:rStyle w:val="PlaceholderText"/>
            </w:rPr>
            <w:t>Click here to enter text.</w:t>
          </w:r>
        </w:p>
      </w:docPartBody>
    </w:docPart>
    <w:docPart>
      <w:docPartPr>
        <w:name w:val="161F12A598F94660A60EBCF6C2F6215E"/>
        <w:category>
          <w:name w:val="General"/>
          <w:gallery w:val="placeholder"/>
        </w:category>
        <w:types>
          <w:type w:val="bbPlcHdr"/>
        </w:types>
        <w:behaviors>
          <w:behavior w:val="content"/>
        </w:behaviors>
        <w:guid w:val="{11B0996E-69A3-49E5-A00E-53C00DD145E9}"/>
      </w:docPartPr>
      <w:docPartBody>
        <w:p w:rsidR="00D4237D" w:rsidRDefault="002861AC" w:rsidP="002861AC">
          <w:pPr>
            <w:pStyle w:val="161F12A598F94660A60EBCF6C2F6215E"/>
          </w:pPr>
          <w:r w:rsidRPr="00A13890">
            <w:rPr>
              <w:rStyle w:val="PlaceholderText"/>
            </w:rPr>
            <w:t>Click here to enter text.</w:t>
          </w:r>
        </w:p>
      </w:docPartBody>
    </w:docPart>
    <w:docPart>
      <w:docPartPr>
        <w:name w:val="610FCE19BCCD4378B760AA7C691ACC53"/>
        <w:category>
          <w:name w:val="General"/>
          <w:gallery w:val="placeholder"/>
        </w:category>
        <w:types>
          <w:type w:val="bbPlcHdr"/>
        </w:types>
        <w:behaviors>
          <w:behavior w:val="content"/>
        </w:behaviors>
        <w:guid w:val="{602B5EEC-B203-42C8-B291-721EB6EEEA5F}"/>
      </w:docPartPr>
      <w:docPartBody>
        <w:p w:rsidR="00D4237D" w:rsidRDefault="002861AC" w:rsidP="002861AC">
          <w:pPr>
            <w:pStyle w:val="610FCE19BCCD4378B760AA7C691ACC53"/>
          </w:pPr>
          <w:r w:rsidRPr="00A13890">
            <w:rPr>
              <w:rStyle w:val="PlaceholderText"/>
            </w:rPr>
            <w:t>Click here to enter text.</w:t>
          </w:r>
        </w:p>
      </w:docPartBody>
    </w:docPart>
    <w:docPart>
      <w:docPartPr>
        <w:name w:val="6F45015114114A5BB3D7B5332446663D"/>
        <w:category>
          <w:name w:val="General"/>
          <w:gallery w:val="placeholder"/>
        </w:category>
        <w:types>
          <w:type w:val="bbPlcHdr"/>
        </w:types>
        <w:behaviors>
          <w:behavior w:val="content"/>
        </w:behaviors>
        <w:guid w:val="{BFE72659-8B19-4E42-8628-761C3483A29E}"/>
      </w:docPartPr>
      <w:docPartBody>
        <w:p w:rsidR="00D4237D" w:rsidRDefault="002861AC" w:rsidP="002861AC">
          <w:pPr>
            <w:pStyle w:val="6F45015114114A5BB3D7B5332446663D"/>
          </w:pPr>
          <w:r w:rsidRPr="00A13890">
            <w:rPr>
              <w:rStyle w:val="PlaceholderText"/>
            </w:rPr>
            <w:t>Click here to enter text.</w:t>
          </w:r>
        </w:p>
      </w:docPartBody>
    </w:docPart>
    <w:docPart>
      <w:docPartPr>
        <w:name w:val="CF9F12151A784B59B154BA448D420D56"/>
        <w:category>
          <w:name w:val="General"/>
          <w:gallery w:val="placeholder"/>
        </w:category>
        <w:types>
          <w:type w:val="bbPlcHdr"/>
        </w:types>
        <w:behaviors>
          <w:behavior w:val="content"/>
        </w:behaviors>
        <w:guid w:val="{CA7BE41B-F336-4DE4-B9C1-63CC125161B1}"/>
      </w:docPartPr>
      <w:docPartBody>
        <w:p w:rsidR="00D4237D" w:rsidRDefault="002861AC" w:rsidP="002861AC">
          <w:pPr>
            <w:pStyle w:val="CF9F12151A784B59B154BA448D420D56"/>
          </w:pPr>
          <w:r w:rsidRPr="00A13890">
            <w:rPr>
              <w:rStyle w:val="PlaceholderText"/>
            </w:rPr>
            <w:t>Click here to enter text.</w:t>
          </w:r>
        </w:p>
      </w:docPartBody>
    </w:docPart>
    <w:docPart>
      <w:docPartPr>
        <w:name w:val="1A765FDB272C40648F0863C6A86D78BA"/>
        <w:category>
          <w:name w:val="General"/>
          <w:gallery w:val="placeholder"/>
        </w:category>
        <w:types>
          <w:type w:val="bbPlcHdr"/>
        </w:types>
        <w:behaviors>
          <w:behavior w:val="content"/>
        </w:behaviors>
        <w:guid w:val="{266A9088-FA2E-49E0-B56A-34015977047F}"/>
      </w:docPartPr>
      <w:docPartBody>
        <w:p w:rsidR="00D4237D" w:rsidRDefault="002861AC" w:rsidP="002861AC">
          <w:pPr>
            <w:pStyle w:val="1A765FDB272C40648F0863C6A86D78BA"/>
          </w:pPr>
          <w:r w:rsidRPr="00A138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AC"/>
    <w:rsid w:val="000153AB"/>
    <w:rsid w:val="00045834"/>
    <w:rsid w:val="00053A28"/>
    <w:rsid w:val="00084DD2"/>
    <w:rsid w:val="000F0EF9"/>
    <w:rsid w:val="001646D0"/>
    <w:rsid w:val="002861AC"/>
    <w:rsid w:val="0064020B"/>
    <w:rsid w:val="0082616A"/>
    <w:rsid w:val="00865632"/>
    <w:rsid w:val="00922CDB"/>
    <w:rsid w:val="00BF10AC"/>
    <w:rsid w:val="00CC6415"/>
    <w:rsid w:val="00CF2B34"/>
    <w:rsid w:val="00D4237D"/>
    <w:rsid w:val="00FA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AC"/>
    <w:rPr>
      <w:color w:val="808080"/>
    </w:rPr>
  </w:style>
  <w:style w:type="paragraph" w:customStyle="1" w:styleId="410ED72FDA194A1795BE263D108DF331">
    <w:name w:val="410ED72FDA194A1795BE263D108DF331"/>
    <w:rsid w:val="00BF10AC"/>
  </w:style>
  <w:style w:type="paragraph" w:customStyle="1" w:styleId="BC75C75EFC704A58A779325C53C52915">
    <w:name w:val="BC75C75EFC704A58A779325C53C52915"/>
    <w:rsid w:val="00BF10AC"/>
  </w:style>
  <w:style w:type="paragraph" w:customStyle="1" w:styleId="6AC7653EABFB44B7862751E0900A942D">
    <w:name w:val="6AC7653EABFB44B7862751E0900A942D"/>
    <w:rsid w:val="00BF10AC"/>
  </w:style>
  <w:style w:type="paragraph" w:customStyle="1" w:styleId="A9FF1E87877245FCA0606E50B2F7ECCE">
    <w:name w:val="A9FF1E87877245FCA0606E50B2F7ECCE"/>
    <w:rsid w:val="00BF10AC"/>
  </w:style>
  <w:style w:type="paragraph" w:customStyle="1" w:styleId="6799CA6A086249A7A8A67AFB3E48D474">
    <w:name w:val="6799CA6A086249A7A8A67AFB3E48D474"/>
    <w:rsid w:val="0064020B"/>
  </w:style>
  <w:style w:type="paragraph" w:customStyle="1" w:styleId="A1793AE100F04ECAA585B785E031046F">
    <w:name w:val="A1793AE100F04ECAA585B785E031046F"/>
    <w:rsid w:val="0064020B"/>
  </w:style>
  <w:style w:type="paragraph" w:customStyle="1" w:styleId="98ADE1517686410E822B551B5E264954">
    <w:name w:val="98ADE1517686410E822B551B5E264954"/>
    <w:rsid w:val="0064020B"/>
  </w:style>
  <w:style w:type="paragraph" w:customStyle="1" w:styleId="B402327833434B02B08158D0B25763B4">
    <w:name w:val="B402327833434B02B08158D0B25763B4"/>
    <w:rsid w:val="0064020B"/>
  </w:style>
  <w:style w:type="paragraph" w:customStyle="1" w:styleId="C2C695F7B615416B8F8248CB947EF0C6">
    <w:name w:val="C2C695F7B615416B8F8248CB947EF0C6"/>
    <w:rsid w:val="00045834"/>
  </w:style>
  <w:style w:type="paragraph" w:customStyle="1" w:styleId="70AE31B27AE0452C94C5D002300BE82A">
    <w:name w:val="70AE31B27AE0452C94C5D002300BE82A"/>
    <w:rsid w:val="00045834"/>
  </w:style>
  <w:style w:type="paragraph" w:customStyle="1" w:styleId="04FEB86110864933AC8AF1FFFC53CA3E">
    <w:name w:val="04FEB86110864933AC8AF1FFFC53CA3E"/>
    <w:rsid w:val="00045834"/>
  </w:style>
  <w:style w:type="paragraph" w:customStyle="1" w:styleId="5D3936DF1E0F4D55A058D93DBFF36FEB">
    <w:name w:val="5D3936DF1E0F4D55A058D93DBFF36FEB"/>
    <w:rsid w:val="00084DD2"/>
  </w:style>
  <w:style w:type="paragraph" w:customStyle="1" w:styleId="1C7187D0190541D796ED14CFD6AFF9A3">
    <w:name w:val="1C7187D0190541D796ED14CFD6AFF9A3"/>
    <w:rsid w:val="00084DD2"/>
  </w:style>
  <w:style w:type="paragraph" w:customStyle="1" w:styleId="A9EBE64691A84EC8AE960D63F467330E">
    <w:name w:val="A9EBE64691A84EC8AE960D63F467330E"/>
    <w:rsid w:val="00084DD2"/>
  </w:style>
  <w:style w:type="paragraph" w:customStyle="1" w:styleId="1427EFD8128D481F9656E2507A201C83">
    <w:name w:val="1427EFD8128D481F9656E2507A201C83"/>
    <w:rsid w:val="00CC6415"/>
  </w:style>
  <w:style w:type="paragraph" w:customStyle="1" w:styleId="111961E4C121484780C1A9ECF66CBCF8">
    <w:name w:val="111961E4C121484780C1A9ECF66CBCF8"/>
    <w:rsid w:val="00CC6415"/>
  </w:style>
  <w:style w:type="paragraph" w:customStyle="1" w:styleId="958304487AF144C8AB9DAC0E1B6325C7">
    <w:name w:val="958304487AF144C8AB9DAC0E1B6325C7"/>
    <w:rsid w:val="00CC6415"/>
  </w:style>
  <w:style w:type="paragraph" w:customStyle="1" w:styleId="847F33CD759344999607BA13A7D87973">
    <w:name w:val="847F33CD759344999607BA13A7D87973"/>
    <w:rsid w:val="00CC6415"/>
  </w:style>
  <w:style w:type="paragraph" w:customStyle="1" w:styleId="5458F40C1C784B0A927AD1340352D757">
    <w:name w:val="5458F40C1C784B0A927AD1340352D757"/>
    <w:rsid w:val="00CC6415"/>
  </w:style>
  <w:style w:type="paragraph" w:customStyle="1" w:styleId="A3334C513D3D46D7804E791B74B768AB">
    <w:name w:val="A3334C513D3D46D7804E791B74B768AB"/>
    <w:rsid w:val="00CC6415"/>
  </w:style>
  <w:style w:type="paragraph" w:customStyle="1" w:styleId="30548C5A49F44F0785AE5996A954E7E7">
    <w:name w:val="30548C5A49F44F0785AE5996A954E7E7"/>
    <w:rsid w:val="00CC6415"/>
  </w:style>
  <w:style w:type="paragraph" w:customStyle="1" w:styleId="D572C8B424AD48CC92EEA154894D6CF9">
    <w:name w:val="D572C8B424AD48CC92EEA154894D6CF9"/>
    <w:rsid w:val="00CC6415"/>
  </w:style>
  <w:style w:type="paragraph" w:customStyle="1" w:styleId="A30548A5B6D546E780ED004C0C474DA8">
    <w:name w:val="A30548A5B6D546E780ED004C0C474DA8"/>
    <w:rsid w:val="00CC6415"/>
  </w:style>
  <w:style w:type="paragraph" w:customStyle="1" w:styleId="052C00FC42EE42A2A371E43951711694">
    <w:name w:val="052C00FC42EE42A2A371E43951711694"/>
    <w:rsid w:val="00CC6415"/>
  </w:style>
  <w:style w:type="paragraph" w:customStyle="1" w:styleId="224B6F97BDE14CB5A11FC6BF6B66F79C">
    <w:name w:val="224B6F97BDE14CB5A11FC6BF6B66F79C"/>
    <w:rsid w:val="00CC6415"/>
  </w:style>
  <w:style w:type="paragraph" w:customStyle="1" w:styleId="A74A5B7C484A4DD39649C92369E7757C">
    <w:name w:val="A74A5B7C484A4DD39649C92369E7757C"/>
    <w:rsid w:val="00CC6415"/>
  </w:style>
  <w:style w:type="paragraph" w:customStyle="1" w:styleId="A7E9367CD3244450896697BEC67EEA9B">
    <w:name w:val="A7E9367CD3244450896697BEC67EEA9B"/>
    <w:rsid w:val="00CC6415"/>
  </w:style>
  <w:style w:type="paragraph" w:customStyle="1" w:styleId="FF678141E2294B2AACD4D59099F29284">
    <w:name w:val="FF678141E2294B2AACD4D59099F29284"/>
    <w:rsid w:val="00CC6415"/>
  </w:style>
  <w:style w:type="paragraph" w:customStyle="1" w:styleId="18702A052F1B43408796FBBF08BE310C">
    <w:name w:val="18702A052F1B43408796FBBF08BE310C"/>
    <w:rsid w:val="00CC6415"/>
  </w:style>
  <w:style w:type="paragraph" w:customStyle="1" w:styleId="0763AB7DA58B445A9FF93C048F04B5FF">
    <w:name w:val="0763AB7DA58B445A9FF93C048F04B5FF"/>
    <w:rsid w:val="00CC6415"/>
  </w:style>
  <w:style w:type="paragraph" w:customStyle="1" w:styleId="3ACA62155E9D4D07993FB2A7F524CBEA">
    <w:name w:val="3ACA62155E9D4D07993FB2A7F524CBEA"/>
    <w:rsid w:val="00CC6415"/>
  </w:style>
  <w:style w:type="paragraph" w:customStyle="1" w:styleId="877B6A397D69444EA604D8DA3B0507CA">
    <w:name w:val="877B6A397D69444EA604D8DA3B0507CA"/>
    <w:rsid w:val="00CC6415"/>
  </w:style>
  <w:style w:type="paragraph" w:customStyle="1" w:styleId="55EDC384E4674460AA0CD4827A202A69">
    <w:name w:val="55EDC384E4674460AA0CD4827A202A69"/>
    <w:rsid w:val="00CC6415"/>
  </w:style>
  <w:style w:type="paragraph" w:customStyle="1" w:styleId="1C4662625D1044489F5A7E5B5B49E39A">
    <w:name w:val="1C4662625D1044489F5A7E5B5B49E39A"/>
    <w:rsid w:val="00CC6415"/>
  </w:style>
  <w:style w:type="paragraph" w:customStyle="1" w:styleId="14B68BD46871472083C6AF3E6221D855">
    <w:name w:val="14B68BD46871472083C6AF3E6221D855"/>
    <w:rsid w:val="00CC6415"/>
  </w:style>
  <w:style w:type="paragraph" w:customStyle="1" w:styleId="B190811C10E442BBBB825DBA93824083">
    <w:name w:val="B190811C10E442BBBB825DBA93824083"/>
    <w:rsid w:val="00CC6415"/>
  </w:style>
  <w:style w:type="paragraph" w:customStyle="1" w:styleId="F86747C78D5D46F0B452B2EE94E980E8">
    <w:name w:val="F86747C78D5D46F0B452B2EE94E980E8"/>
    <w:rsid w:val="00CC6415"/>
  </w:style>
  <w:style w:type="paragraph" w:customStyle="1" w:styleId="E8701639B3964A57B6077400D3C2D388">
    <w:name w:val="E8701639B3964A57B6077400D3C2D388"/>
    <w:rsid w:val="00CC6415"/>
  </w:style>
  <w:style w:type="paragraph" w:customStyle="1" w:styleId="268233EE4A75412DAA219A09A2D8133A">
    <w:name w:val="268233EE4A75412DAA219A09A2D8133A"/>
    <w:rsid w:val="00CC6415"/>
  </w:style>
  <w:style w:type="paragraph" w:customStyle="1" w:styleId="7B6A867991BF4968B1D36699501376DC">
    <w:name w:val="7B6A867991BF4968B1D36699501376DC"/>
    <w:rsid w:val="00CC6415"/>
  </w:style>
  <w:style w:type="paragraph" w:customStyle="1" w:styleId="BBC2ED7F8421443682AF63A82584446B">
    <w:name w:val="BBC2ED7F8421443682AF63A82584446B"/>
    <w:rsid w:val="00CC6415"/>
  </w:style>
  <w:style w:type="paragraph" w:customStyle="1" w:styleId="9756226662964E8590E65F4E26CAE30C">
    <w:name w:val="9756226662964E8590E65F4E26CAE30C"/>
    <w:rsid w:val="00CC6415"/>
  </w:style>
  <w:style w:type="paragraph" w:customStyle="1" w:styleId="7E04C84AFA7749F3B2DA28AD3677D256">
    <w:name w:val="7E04C84AFA7749F3B2DA28AD3677D256"/>
    <w:rsid w:val="00CC6415"/>
  </w:style>
  <w:style w:type="paragraph" w:customStyle="1" w:styleId="1F6372970DD140C4A8850FE2B110C792">
    <w:name w:val="1F6372970DD140C4A8850FE2B110C792"/>
    <w:rsid w:val="00CC6415"/>
  </w:style>
  <w:style w:type="paragraph" w:customStyle="1" w:styleId="03E4685443574C60A1181123DFF5B340">
    <w:name w:val="03E4685443574C60A1181123DFF5B340"/>
    <w:rsid w:val="00CC6415"/>
  </w:style>
  <w:style w:type="paragraph" w:customStyle="1" w:styleId="3FB40437EBAA462A9FBE46F80F07ACA3">
    <w:name w:val="3FB40437EBAA462A9FBE46F80F07ACA3"/>
    <w:rsid w:val="00CC6415"/>
  </w:style>
  <w:style w:type="paragraph" w:customStyle="1" w:styleId="10D261A601A9469F991BB3F55EC20E46">
    <w:name w:val="10D261A601A9469F991BB3F55EC20E46"/>
    <w:rsid w:val="00CC6415"/>
  </w:style>
  <w:style w:type="paragraph" w:customStyle="1" w:styleId="70A77C3B3306429FB1506E233D39F13F">
    <w:name w:val="70A77C3B3306429FB1506E233D39F13F"/>
    <w:rsid w:val="00CC6415"/>
  </w:style>
  <w:style w:type="paragraph" w:customStyle="1" w:styleId="9235279AB9F8490EA856682867D3EBF8">
    <w:name w:val="9235279AB9F8490EA856682867D3EBF8"/>
    <w:rsid w:val="00CC6415"/>
  </w:style>
  <w:style w:type="paragraph" w:customStyle="1" w:styleId="EDA874CB6D304CBF8C2CF71B6F958B7C">
    <w:name w:val="EDA874CB6D304CBF8C2CF71B6F958B7C"/>
    <w:rsid w:val="00CC6415"/>
  </w:style>
  <w:style w:type="paragraph" w:customStyle="1" w:styleId="24BDF90DE9EC43D59DC45C80996428D2">
    <w:name w:val="24BDF90DE9EC43D59DC45C80996428D2"/>
    <w:rsid w:val="00CC6415"/>
  </w:style>
  <w:style w:type="paragraph" w:customStyle="1" w:styleId="6B304C8EF176492B935DEEA924720704">
    <w:name w:val="6B304C8EF176492B935DEEA924720704"/>
    <w:rsid w:val="00CC6415"/>
  </w:style>
  <w:style w:type="paragraph" w:customStyle="1" w:styleId="60D9E783F88F42528317D4D35AB9B7EA">
    <w:name w:val="60D9E783F88F42528317D4D35AB9B7EA"/>
    <w:rsid w:val="00CC6415"/>
  </w:style>
  <w:style w:type="paragraph" w:customStyle="1" w:styleId="18B7E0845EE44036A08BA63E0B5995B7">
    <w:name w:val="18B7E0845EE44036A08BA63E0B5995B7"/>
    <w:rsid w:val="00CC6415"/>
  </w:style>
  <w:style w:type="paragraph" w:customStyle="1" w:styleId="3C3B1A2A494E4B1FAACF1C0D7FDEFA62">
    <w:name w:val="3C3B1A2A494E4B1FAACF1C0D7FDEFA62"/>
    <w:rsid w:val="00CC6415"/>
  </w:style>
  <w:style w:type="paragraph" w:customStyle="1" w:styleId="4A446678A8A745BCA548FF3491AE6DD5">
    <w:name w:val="4A446678A8A745BCA548FF3491AE6DD5"/>
    <w:rsid w:val="00CC6415"/>
  </w:style>
  <w:style w:type="paragraph" w:customStyle="1" w:styleId="380F1080883D471EA53C65BAF645CD56">
    <w:name w:val="380F1080883D471EA53C65BAF645CD56"/>
    <w:rsid w:val="00CC6415"/>
  </w:style>
  <w:style w:type="paragraph" w:customStyle="1" w:styleId="8275F017E2E548108454835DE548CDBC">
    <w:name w:val="8275F017E2E548108454835DE548CDBC"/>
    <w:rsid w:val="000F0EF9"/>
  </w:style>
  <w:style w:type="paragraph" w:customStyle="1" w:styleId="A9A3DD43AAA14FBA93DD6FF393633041">
    <w:name w:val="A9A3DD43AAA14FBA93DD6FF393633041"/>
    <w:rsid w:val="000F0EF9"/>
  </w:style>
  <w:style w:type="paragraph" w:customStyle="1" w:styleId="A537C56768174D74A853C1C868228DD7">
    <w:name w:val="A537C56768174D74A853C1C868228DD7"/>
    <w:rsid w:val="000F0EF9"/>
  </w:style>
  <w:style w:type="paragraph" w:customStyle="1" w:styleId="E29558C558ED4842BEF6E31D674C298F">
    <w:name w:val="E29558C558ED4842BEF6E31D674C298F"/>
    <w:rsid w:val="000F0EF9"/>
  </w:style>
  <w:style w:type="paragraph" w:customStyle="1" w:styleId="FCE6F21304DC441DA43D85213630FECC">
    <w:name w:val="FCE6F21304DC441DA43D85213630FECC"/>
    <w:rsid w:val="000F0EF9"/>
  </w:style>
  <w:style w:type="paragraph" w:customStyle="1" w:styleId="161F12A598F94660A60EBCF6C2F6215E">
    <w:name w:val="161F12A598F94660A60EBCF6C2F6215E"/>
    <w:rsid w:val="002861AC"/>
  </w:style>
  <w:style w:type="paragraph" w:customStyle="1" w:styleId="610FCE19BCCD4378B760AA7C691ACC53">
    <w:name w:val="610FCE19BCCD4378B760AA7C691ACC53"/>
    <w:rsid w:val="002861AC"/>
  </w:style>
  <w:style w:type="paragraph" w:customStyle="1" w:styleId="6F45015114114A5BB3D7B5332446663D">
    <w:name w:val="6F45015114114A5BB3D7B5332446663D"/>
    <w:rsid w:val="002861AC"/>
  </w:style>
  <w:style w:type="paragraph" w:customStyle="1" w:styleId="CF9F12151A784B59B154BA448D420D56">
    <w:name w:val="CF9F12151A784B59B154BA448D420D56"/>
    <w:rsid w:val="002861AC"/>
  </w:style>
  <w:style w:type="paragraph" w:customStyle="1" w:styleId="1A765FDB272C40648F0863C6A86D78BA">
    <w:name w:val="1A765FDB272C40648F0863C6A86D78BA"/>
    <w:rsid w:val="00286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1AC"/>
    <w:rPr>
      <w:color w:val="808080"/>
    </w:rPr>
  </w:style>
  <w:style w:type="paragraph" w:customStyle="1" w:styleId="410ED72FDA194A1795BE263D108DF331">
    <w:name w:val="410ED72FDA194A1795BE263D108DF331"/>
    <w:rsid w:val="00BF10AC"/>
  </w:style>
  <w:style w:type="paragraph" w:customStyle="1" w:styleId="BC75C75EFC704A58A779325C53C52915">
    <w:name w:val="BC75C75EFC704A58A779325C53C52915"/>
    <w:rsid w:val="00BF10AC"/>
  </w:style>
  <w:style w:type="paragraph" w:customStyle="1" w:styleId="6AC7653EABFB44B7862751E0900A942D">
    <w:name w:val="6AC7653EABFB44B7862751E0900A942D"/>
    <w:rsid w:val="00BF10AC"/>
  </w:style>
  <w:style w:type="paragraph" w:customStyle="1" w:styleId="A9FF1E87877245FCA0606E50B2F7ECCE">
    <w:name w:val="A9FF1E87877245FCA0606E50B2F7ECCE"/>
    <w:rsid w:val="00BF10AC"/>
  </w:style>
  <w:style w:type="paragraph" w:customStyle="1" w:styleId="6799CA6A086249A7A8A67AFB3E48D474">
    <w:name w:val="6799CA6A086249A7A8A67AFB3E48D474"/>
    <w:rsid w:val="0064020B"/>
  </w:style>
  <w:style w:type="paragraph" w:customStyle="1" w:styleId="A1793AE100F04ECAA585B785E031046F">
    <w:name w:val="A1793AE100F04ECAA585B785E031046F"/>
    <w:rsid w:val="0064020B"/>
  </w:style>
  <w:style w:type="paragraph" w:customStyle="1" w:styleId="98ADE1517686410E822B551B5E264954">
    <w:name w:val="98ADE1517686410E822B551B5E264954"/>
    <w:rsid w:val="0064020B"/>
  </w:style>
  <w:style w:type="paragraph" w:customStyle="1" w:styleId="B402327833434B02B08158D0B25763B4">
    <w:name w:val="B402327833434B02B08158D0B25763B4"/>
    <w:rsid w:val="0064020B"/>
  </w:style>
  <w:style w:type="paragraph" w:customStyle="1" w:styleId="C2C695F7B615416B8F8248CB947EF0C6">
    <w:name w:val="C2C695F7B615416B8F8248CB947EF0C6"/>
    <w:rsid w:val="00045834"/>
  </w:style>
  <w:style w:type="paragraph" w:customStyle="1" w:styleId="70AE31B27AE0452C94C5D002300BE82A">
    <w:name w:val="70AE31B27AE0452C94C5D002300BE82A"/>
    <w:rsid w:val="00045834"/>
  </w:style>
  <w:style w:type="paragraph" w:customStyle="1" w:styleId="04FEB86110864933AC8AF1FFFC53CA3E">
    <w:name w:val="04FEB86110864933AC8AF1FFFC53CA3E"/>
    <w:rsid w:val="00045834"/>
  </w:style>
  <w:style w:type="paragraph" w:customStyle="1" w:styleId="5D3936DF1E0F4D55A058D93DBFF36FEB">
    <w:name w:val="5D3936DF1E0F4D55A058D93DBFF36FEB"/>
    <w:rsid w:val="00084DD2"/>
  </w:style>
  <w:style w:type="paragraph" w:customStyle="1" w:styleId="1C7187D0190541D796ED14CFD6AFF9A3">
    <w:name w:val="1C7187D0190541D796ED14CFD6AFF9A3"/>
    <w:rsid w:val="00084DD2"/>
  </w:style>
  <w:style w:type="paragraph" w:customStyle="1" w:styleId="A9EBE64691A84EC8AE960D63F467330E">
    <w:name w:val="A9EBE64691A84EC8AE960D63F467330E"/>
    <w:rsid w:val="00084DD2"/>
  </w:style>
  <w:style w:type="paragraph" w:customStyle="1" w:styleId="1427EFD8128D481F9656E2507A201C83">
    <w:name w:val="1427EFD8128D481F9656E2507A201C83"/>
    <w:rsid w:val="00CC6415"/>
  </w:style>
  <w:style w:type="paragraph" w:customStyle="1" w:styleId="111961E4C121484780C1A9ECF66CBCF8">
    <w:name w:val="111961E4C121484780C1A9ECF66CBCF8"/>
    <w:rsid w:val="00CC6415"/>
  </w:style>
  <w:style w:type="paragraph" w:customStyle="1" w:styleId="958304487AF144C8AB9DAC0E1B6325C7">
    <w:name w:val="958304487AF144C8AB9DAC0E1B6325C7"/>
    <w:rsid w:val="00CC6415"/>
  </w:style>
  <w:style w:type="paragraph" w:customStyle="1" w:styleId="847F33CD759344999607BA13A7D87973">
    <w:name w:val="847F33CD759344999607BA13A7D87973"/>
    <w:rsid w:val="00CC6415"/>
  </w:style>
  <w:style w:type="paragraph" w:customStyle="1" w:styleId="5458F40C1C784B0A927AD1340352D757">
    <w:name w:val="5458F40C1C784B0A927AD1340352D757"/>
    <w:rsid w:val="00CC6415"/>
  </w:style>
  <w:style w:type="paragraph" w:customStyle="1" w:styleId="A3334C513D3D46D7804E791B74B768AB">
    <w:name w:val="A3334C513D3D46D7804E791B74B768AB"/>
    <w:rsid w:val="00CC6415"/>
  </w:style>
  <w:style w:type="paragraph" w:customStyle="1" w:styleId="30548C5A49F44F0785AE5996A954E7E7">
    <w:name w:val="30548C5A49F44F0785AE5996A954E7E7"/>
    <w:rsid w:val="00CC6415"/>
  </w:style>
  <w:style w:type="paragraph" w:customStyle="1" w:styleId="D572C8B424AD48CC92EEA154894D6CF9">
    <w:name w:val="D572C8B424AD48CC92EEA154894D6CF9"/>
    <w:rsid w:val="00CC6415"/>
  </w:style>
  <w:style w:type="paragraph" w:customStyle="1" w:styleId="A30548A5B6D546E780ED004C0C474DA8">
    <w:name w:val="A30548A5B6D546E780ED004C0C474DA8"/>
    <w:rsid w:val="00CC6415"/>
  </w:style>
  <w:style w:type="paragraph" w:customStyle="1" w:styleId="052C00FC42EE42A2A371E43951711694">
    <w:name w:val="052C00FC42EE42A2A371E43951711694"/>
    <w:rsid w:val="00CC6415"/>
  </w:style>
  <w:style w:type="paragraph" w:customStyle="1" w:styleId="224B6F97BDE14CB5A11FC6BF6B66F79C">
    <w:name w:val="224B6F97BDE14CB5A11FC6BF6B66F79C"/>
    <w:rsid w:val="00CC6415"/>
  </w:style>
  <w:style w:type="paragraph" w:customStyle="1" w:styleId="A74A5B7C484A4DD39649C92369E7757C">
    <w:name w:val="A74A5B7C484A4DD39649C92369E7757C"/>
    <w:rsid w:val="00CC6415"/>
  </w:style>
  <w:style w:type="paragraph" w:customStyle="1" w:styleId="A7E9367CD3244450896697BEC67EEA9B">
    <w:name w:val="A7E9367CD3244450896697BEC67EEA9B"/>
    <w:rsid w:val="00CC6415"/>
  </w:style>
  <w:style w:type="paragraph" w:customStyle="1" w:styleId="FF678141E2294B2AACD4D59099F29284">
    <w:name w:val="FF678141E2294B2AACD4D59099F29284"/>
    <w:rsid w:val="00CC6415"/>
  </w:style>
  <w:style w:type="paragraph" w:customStyle="1" w:styleId="18702A052F1B43408796FBBF08BE310C">
    <w:name w:val="18702A052F1B43408796FBBF08BE310C"/>
    <w:rsid w:val="00CC6415"/>
  </w:style>
  <w:style w:type="paragraph" w:customStyle="1" w:styleId="0763AB7DA58B445A9FF93C048F04B5FF">
    <w:name w:val="0763AB7DA58B445A9FF93C048F04B5FF"/>
    <w:rsid w:val="00CC6415"/>
  </w:style>
  <w:style w:type="paragraph" w:customStyle="1" w:styleId="3ACA62155E9D4D07993FB2A7F524CBEA">
    <w:name w:val="3ACA62155E9D4D07993FB2A7F524CBEA"/>
    <w:rsid w:val="00CC6415"/>
  </w:style>
  <w:style w:type="paragraph" w:customStyle="1" w:styleId="877B6A397D69444EA604D8DA3B0507CA">
    <w:name w:val="877B6A397D69444EA604D8DA3B0507CA"/>
    <w:rsid w:val="00CC6415"/>
  </w:style>
  <w:style w:type="paragraph" w:customStyle="1" w:styleId="55EDC384E4674460AA0CD4827A202A69">
    <w:name w:val="55EDC384E4674460AA0CD4827A202A69"/>
    <w:rsid w:val="00CC6415"/>
  </w:style>
  <w:style w:type="paragraph" w:customStyle="1" w:styleId="1C4662625D1044489F5A7E5B5B49E39A">
    <w:name w:val="1C4662625D1044489F5A7E5B5B49E39A"/>
    <w:rsid w:val="00CC6415"/>
  </w:style>
  <w:style w:type="paragraph" w:customStyle="1" w:styleId="14B68BD46871472083C6AF3E6221D855">
    <w:name w:val="14B68BD46871472083C6AF3E6221D855"/>
    <w:rsid w:val="00CC6415"/>
  </w:style>
  <w:style w:type="paragraph" w:customStyle="1" w:styleId="B190811C10E442BBBB825DBA93824083">
    <w:name w:val="B190811C10E442BBBB825DBA93824083"/>
    <w:rsid w:val="00CC6415"/>
  </w:style>
  <w:style w:type="paragraph" w:customStyle="1" w:styleId="F86747C78D5D46F0B452B2EE94E980E8">
    <w:name w:val="F86747C78D5D46F0B452B2EE94E980E8"/>
    <w:rsid w:val="00CC6415"/>
  </w:style>
  <w:style w:type="paragraph" w:customStyle="1" w:styleId="E8701639B3964A57B6077400D3C2D388">
    <w:name w:val="E8701639B3964A57B6077400D3C2D388"/>
    <w:rsid w:val="00CC6415"/>
  </w:style>
  <w:style w:type="paragraph" w:customStyle="1" w:styleId="268233EE4A75412DAA219A09A2D8133A">
    <w:name w:val="268233EE4A75412DAA219A09A2D8133A"/>
    <w:rsid w:val="00CC6415"/>
  </w:style>
  <w:style w:type="paragraph" w:customStyle="1" w:styleId="7B6A867991BF4968B1D36699501376DC">
    <w:name w:val="7B6A867991BF4968B1D36699501376DC"/>
    <w:rsid w:val="00CC6415"/>
  </w:style>
  <w:style w:type="paragraph" w:customStyle="1" w:styleId="BBC2ED7F8421443682AF63A82584446B">
    <w:name w:val="BBC2ED7F8421443682AF63A82584446B"/>
    <w:rsid w:val="00CC6415"/>
  </w:style>
  <w:style w:type="paragraph" w:customStyle="1" w:styleId="9756226662964E8590E65F4E26CAE30C">
    <w:name w:val="9756226662964E8590E65F4E26CAE30C"/>
    <w:rsid w:val="00CC6415"/>
  </w:style>
  <w:style w:type="paragraph" w:customStyle="1" w:styleId="7E04C84AFA7749F3B2DA28AD3677D256">
    <w:name w:val="7E04C84AFA7749F3B2DA28AD3677D256"/>
    <w:rsid w:val="00CC6415"/>
  </w:style>
  <w:style w:type="paragraph" w:customStyle="1" w:styleId="1F6372970DD140C4A8850FE2B110C792">
    <w:name w:val="1F6372970DD140C4A8850FE2B110C792"/>
    <w:rsid w:val="00CC6415"/>
  </w:style>
  <w:style w:type="paragraph" w:customStyle="1" w:styleId="03E4685443574C60A1181123DFF5B340">
    <w:name w:val="03E4685443574C60A1181123DFF5B340"/>
    <w:rsid w:val="00CC6415"/>
  </w:style>
  <w:style w:type="paragraph" w:customStyle="1" w:styleId="3FB40437EBAA462A9FBE46F80F07ACA3">
    <w:name w:val="3FB40437EBAA462A9FBE46F80F07ACA3"/>
    <w:rsid w:val="00CC6415"/>
  </w:style>
  <w:style w:type="paragraph" w:customStyle="1" w:styleId="10D261A601A9469F991BB3F55EC20E46">
    <w:name w:val="10D261A601A9469F991BB3F55EC20E46"/>
    <w:rsid w:val="00CC6415"/>
  </w:style>
  <w:style w:type="paragraph" w:customStyle="1" w:styleId="70A77C3B3306429FB1506E233D39F13F">
    <w:name w:val="70A77C3B3306429FB1506E233D39F13F"/>
    <w:rsid w:val="00CC6415"/>
  </w:style>
  <w:style w:type="paragraph" w:customStyle="1" w:styleId="9235279AB9F8490EA856682867D3EBF8">
    <w:name w:val="9235279AB9F8490EA856682867D3EBF8"/>
    <w:rsid w:val="00CC6415"/>
  </w:style>
  <w:style w:type="paragraph" w:customStyle="1" w:styleId="EDA874CB6D304CBF8C2CF71B6F958B7C">
    <w:name w:val="EDA874CB6D304CBF8C2CF71B6F958B7C"/>
    <w:rsid w:val="00CC6415"/>
  </w:style>
  <w:style w:type="paragraph" w:customStyle="1" w:styleId="24BDF90DE9EC43D59DC45C80996428D2">
    <w:name w:val="24BDF90DE9EC43D59DC45C80996428D2"/>
    <w:rsid w:val="00CC6415"/>
  </w:style>
  <w:style w:type="paragraph" w:customStyle="1" w:styleId="6B304C8EF176492B935DEEA924720704">
    <w:name w:val="6B304C8EF176492B935DEEA924720704"/>
    <w:rsid w:val="00CC6415"/>
  </w:style>
  <w:style w:type="paragraph" w:customStyle="1" w:styleId="60D9E783F88F42528317D4D35AB9B7EA">
    <w:name w:val="60D9E783F88F42528317D4D35AB9B7EA"/>
    <w:rsid w:val="00CC6415"/>
  </w:style>
  <w:style w:type="paragraph" w:customStyle="1" w:styleId="18B7E0845EE44036A08BA63E0B5995B7">
    <w:name w:val="18B7E0845EE44036A08BA63E0B5995B7"/>
    <w:rsid w:val="00CC6415"/>
  </w:style>
  <w:style w:type="paragraph" w:customStyle="1" w:styleId="3C3B1A2A494E4B1FAACF1C0D7FDEFA62">
    <w:name w:val="3C3B1A2A494E4B1FAACF1C0D7FDEFA62"/>
    <w:rsid w:val="00CC6415"/>
  </w:style>
  <w:style w:type="paragraph" w:customStyle="1" w:styleId="4A446678A8A745BCA548FF3491AE6DD5">
    <w:name w:val="4A446678A8A745BCA548FF3491AE6DD5"/>
    <w:rsid w:val="00CC6415"/>
  </w:style>
  <w:style w:type="paragraph" w:customStyle="1" w:styleId="380F1080883D471EA53C65BAF645CD56">
    <w:name w:val="380F1080883D471EA53C65BAF645CD56"/>
    <w:rsid w:val="00CC6415"/>
  </w:style>
  <w:style w:type="paragraph" w:customStyle="1" w:styleId="8275F017E2E548108454835DE548CDBC">
    <w:name w:val="8275F017E2E548108454835DE548CDBC"/>
    <w:rsid w:val="000F0EF9"/>
  </w:style>
  <w:style w:type="paragraph" w:customStyle="1" w:styleId="A9A3DD43AAA14FBA93DD6FF393633041">
    <w:name w:val="A9A3DD43AAA14FBA93DD6FF393633041"/>
    <w:rsid w:val="000F0EF9"/>
  </w:style>
  <w:style w:type="paragraph" w:customStyle="1" w:styleId="A537C56768174D74A853C1C868228DD7">
    <w:name w:val="A537C56768174D74A853C1C868228DD7"/>
    <w:rsid w:val="000F0EF9"/>
  </w:style>
  <w:style w:type="paragraph" w:customStyle="1" w:styleId="E29558C558ED4842BEF6E31D674C298F">
    <w:name w:val="E29558C558ED4842BEF6E31D674C298F"/>
    <w:rsid w:val="000F0EF9"/>
  </w:style>
  <w:style w:type="paragraph" w:customStyle="1" w:styleId="FCE6F21304DC441DA43D85213630FECC">
    <w:name w:val="FCE6F21304DC441DA43D85213630FECC"/>
    <w:rsid w:val="000F0EF9"/>
  </w:style>
  <w:style w:type="paragraph" w:customStyle="1" w:styleId="161F12A598F94660A60EBCF6C2F6215E">
    <w:name w:val="161F12A598F94660A60EBCF6C2F6215E"/>
    <w:rsid w:val="002861AC"/>
  </w:style>
  <w:style w:type="paragraph" w:customStyle="1" w:styleId="610FCE19BCCD4378B760AA7C691ACC53">
    <w:name w:val="610FCE19BCCD4378B760AA7C691ACC53"/>
    <w:rsid w:val="002861AC"/>
  </w:style>
  <w:style w:type="paragraph" w:customStyle="1" w:styleId="6F45015114114A5BB3D7B5332446663D">
    <w:name w:val="6F45015114114A5BB3D7B5332446663D"/>
    <w:rsid w:val="002861AC"/>
  </w:style>
  <w:style w:type="paragraph" w:customStyle="1" w:styleId="CF9F12151A784B59B154BA448D420D56">
    <w:name w:val="CF9F12151A784B59B154BA448D420D56"/>
    <w:rsid w:val="002861AC"/>
  </w:style>
  <w:style w:type="paragraph" w:customStyle="1" w:styleId="1A765FDB272C40648F0863C6A86D78BA">
    <w:name w:val="1A765FDB272C40648F0863C6A86D78BA"/>
    <w:rsid w:val="00286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F455-3267-4A9A-9952-2659FE7C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SchaeferA</dc:creator>
  <cp:lastModifiedBy>SchaeferA</cp:lastModifiedBy>
  <cp:revision>2</cp:revision>
  <cp:lastPrinted>2015-02-19T22:44:00Z</cp:lastPrinted>
  <dcterms:created xsi:type="dcterms:W3CDTF">2019-09-13T18:54:00Z</dcterms:created>
  <dcterms:modified xsi:type="dcterms:W3CDTF">2019-09-13T18:54:00Z</dcterms:modified>
</cp:coreProperties>
</file>