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596" w:rsidRDefault="002560B2" w:rsidP="002560B2">
      <w:pPr>
        <w:pStyle w:val="NoSpacing"/>
        <w:jc w:val="center"/>
      </w:pPr>
      <w:r>
        <w:t>Local Advisory Council (LAC) – North</w:t>
      </w:r>
    </w:p>
    <w:p w:rsidR="002560B2" w:rsidRDefault="002560B2" w:rsidP="002560B2">
      <w:pPr>
        <w:pStyle w:val="NoSpacing"/>
        <w:jc w:val="center"/>
      </w:pPr>
    </w:p>
    <w:p w:rsidR="002560B2" w:rsidRDefault="002560B2" w:rsidP="002560B2">
      <w:pPr>
        <w:pStyle w:val="NoSpacing"/>
        <w:jc w:val="center"/>
      </w:pPr>
      <w:r>
        <w:t>St. Louis County</w:t>
      </w:r>
    </w:p>
    <w:p w:rsidR="002560B2" w:rsidRDefault="002560B2" w:rsidP="002560B2">
      <w:pPr>
        <w:pStyle w:val="NoSpacing"/>
        <w:jc w:val="center"/>
      </w:pPr>
    </w:p>
    <w:p w:rsidR="002560B2" w:rsidRDefault="002560B2" w:rsidP="002560B2">
      <w:pPr>
        <w:pStyle w:val="NoSpacing"/>
        <w:jc w:val="center"/>
      </w:pPr>
      <w:r>
        <w:t>February 18, 2021</w:t>
      </w:r>
    </w:p>
    <w:p w:rsidR="002560B2" w:rsidRDefault="002560B2" w:rsidP="002560B2">
      <w:pPr>
        <w:pStyle w:val="NoSpacing"/>
        <w:jc w:val="center"/>
      </w:pPr>
    </w:p>
    <w:p w:rsidR="002560B2" w:rsidRDefault="002560B2" w:rsidP="002560B2">
      <w:pPr>
        <w:pStyle w:val="NoSpacing"/>
      </w:pPr>
    </w:p>
    <w:p w:rsidR="002560B2" w:rsidRDefault="002560B2" w:rsidP="002560B2">
      <w:pPr>
        <w:pStyle w:val="NoSpacing"/>
      </w:pPr>
    </w:p>
    <w:p w:rsidR="002560B2" w:rsidRDefault="002560B2" w:rsidP="002560B2">
      <w:pPr>
        <w:pStyle w:val="NoSpacing"/>
      </w:pPr>
      <w:r>
        <w:t xml:space="preserve">Present:  Claudia Skalko, Michelle Long, Jeff </w:t>
      </w:r>
      <w:proofErr w:type="spellStart"/>
      <w:r>
        <w:t>McNickle</w:t>
      </w:r>
      <w:proofErr w:type="spellEnd"/>
      <w:r>
        <w:t xml:space="preserve">, Jessica Meyer, Tod Swenson, Wendy </w:t>
      </w:r>
      <w:proofErr w:type="spellStart"/>
      <w:r>
        <w:t>Dickhausen</w:t>
      </w:r>
      <w:proofErr w:type="spellEnd"/>
      <w:r>
        <w:t xml:space="preserve">, Daniel </w:t>
      </w:r>
      <w:proofErr w:type="spellStart"/>
      <w:r>
        <w:t>Triestman</w:t>
      </w:r>
      <w:proofErr w:type="spellEnd"/>
      <w:r>
        <w:t xml:space="preserve">, Ann Marie </w:t>
      </w:r>
      <w:proofErr w:type="spellStart"/>
      <w:r>
        <w:t>Lubovich</w:t>
      </w:r>
      <w:proofErr w:type="spellEnd"/>
      <w:r>
        <w:t>, Jennifer Rich, Lacy Podlogar</w:t>
      </w:r>
    </w:p>
    <w:p w:rsidR="002560B2" w:rsidRDefault="002560B2" w:rsidP="002560B2">
      <w:pPr>
        <w:pStyle w:val="NoSpacing"/>
      </w:pPr>
    </w:p>
    <w:p w:rsidR="002560B2" w:rsidRDefault="002560B2" w:rsidP="002560B2">
      <w:pPr>
        <w:pStyle w:val="NoSpacing"/>
      </w:pPr>
      <w:r>
        <w:t xml:space="preserve">Tod said Bill Jacobson will no longer be on the LAC Council due to time constraints.  Claudia did reach out to Robin </w:t>
      </w:r>
      <w:proofErr w:type="spellStart"/>
      <w:r>
        <w:t>Laulenen</w:t>
      </w:r>
      <w:proofErr w:type="spellEnd"/>
      <w:r>
        <w:t xml:space="preserve"> and Christina Gunderson but no response from either </w:t>
      </w:r>
      <w:r w:rsidR="00B901F1">
        <w:t>member.  According to By-Laws, two</w:t>
      </w:r>
      <w:r>
        <w:t xml:space="preserve"> missed absences without notification is reviewed and voted on by LAC members to terminate their membership.  All present members voted to terminate their membership.</w:t>
      </w:r>
    </w:p>
    <w:p w:rsidR="002560B2" w:rsidRDefault="002560B2" w:rsidP="002560B2">
      <w:pPr>
        <w:pStyle w:val="NoSpacing"/>
      </w:pPr>
      <w:r>
        <w:t>All three will be removed from the membership list.</w:t>
      </w:r>
    </w:p>
    <w:p w:rsidR="00B901F1" w:rsidRDefault="00B901F1" w:rsidP="002560B2">
      <w:pPr>
        <w:pStyle w:val="NoSpacing"/>
      </w:pPr>
    </w:p>
    <w:p w:rsidR="00B901F1" w:rsidRDefault="00B901F1" w:rsidP="002560B2">
      <w:pPr>
        <w:pStyle w:val="NoSpacing"/>
      </w:pPr>
      <w:r>
        <w:t xml:space="preserve">Any time you will miss a meeting, please contact Sandy Tuin by email to let her know you cannot make the meeting.   </w:t>
      </w:r>
      <w:hyperlink r:id="rId5" w:history="1">
        <w:r w:rsidRPr="002321E9">
          <w:rPr>
            <w:rStyle w:val="Hyperlink"/>
          </w:rPr>
          <w:t>tuins@stlouiscountymn.gov</w:t>
        </w:r>
      </w:hyperlink>
    </w:p>
    <w:p w:rsidR="00B901F1" w:rsidRDefault="00B901F1" w:rsidP="002560B2">
      <w:pPr>
        <w:pStyle w:val="NoSpacing"/>
      </w:pPr>
    </w:p>
    <w:p w:rsidR="002560B2" w:rsidRDefault="002560B2" w:rsidP="002560B2">
      <w:pPr>
        <w:pStyle w:val="NoSpacing"/>
      </w:pPr>
      <w:r>
        <w:t xml:space="preserve">Claudia asked about using the last list to replace the members that were terminated.   Sandy Tuin </w:t>
      </w:r>
      <w:r w:rsidR="000A64EE">
        <w:t>said</w:t>
      </w:r>
      <w:r>
        <w:t xml:space="preserve"> she would ask </w:t>
      </w:r>
      <w:r w:rsidR="00B901F1">
        <w:t>at the</w:t>
      </w:r>
      <w:r>
        <w:t xml:space="preserve"> meeting with County staff </w:t>
      </w:r>
      <w:r w:rsidR="000A64EE">
        <w:t>on Monday, February 22</w:t>
      </w:r>
      <w:r w:rsidR="000A64EE" w:rsidRPr="000A64EE">
        <w:rPr>
          <w:vertAlign w:val="superscript"/>
        </w:rPr>
        <w:t>nd</w:t>
      </w:r>
      <w:r w:rsidR="000A64EE">
        <w:t xml:space="preserve"> if we could use the old </w:t>
      </w:r>
      <w:r>
        <w:t xml:space="preserve">list or if a new one was needed.  Sandy explained the website was being worked on and people </w:t>
      </w:r>
      <w:r w:rsidR="000A64EE">
        <w:t>w</w:t>
      </w:r>
      <w:r>
        <w:t xml:space="preserve">ould </w:t>
      </w:r>
      <w:r w:rsidR="000A64EE">
        <w:t xml:space="preserve">be able to </w:t>
      </w:r>
      <w:r>
        <w:t xml:space="preserve">apply through the website </w:t>
      </w:r>
      <w:r w:rsidR="000A64EE">
        <w:t xml:space="preserve">when </w:t>
      </w:r>
      <w:r>
        <w:t>new members</w:t>
      </w:r>
      <w:r w:rsidR="000A64EE">
        <w:t xml:space="preserve"> are needed</w:t>
      </w:r>
      <w:r>
        <w:t>.  We are down 4 members.</w:t>
      </w:r>
      <w:r w:rsidR="00B94C15">
        <w:t xml:space="preserve">   </w:t>
      </w:r>
    </w:p>
    <w:p w:rsidR="002560B2" w:rsidRDefault="002560B2" w:rsidP="002560B2">
      <w:pPr>
        <w:pStyle w:val="NoSpacing"/>
      </w:pPr>
    </w:p>
    <w:p w:rsidR="002560B2" w:rsidRDefault="002560B2" w:rsidP="002560B2">
      <w:pPr>
        <w:pStyle w:val="NoSpacing"/>
      </w:pPr>
      <w:r>
        <w:t>Minutes approved.</w:t>
      </w:r>
    </w:p>
    <w:p w:rsidR="002560B2" w:rsidRDefault="002560B2" w:rsidP="002560B2">
      <w:pPr>
        <w:pStyle w:val="NoSpacing"/>
      </w:pPr>
    </w:p>
    <w:p w:rsidR="002560B2" w:rsidRDefault="002560B2" w:rsidP="002560B2">
      <w:pPr>
        <w:pStyle w:val="NoSpacing"/>
      </w:pPr>
      <w:r>
        <w:t>Claudia read the values of the LAC</w:t>
      </w:r>
    </w:p>
    <w:p w:rsidR="002560B2" w:rsidRDefault="002560B2" w:rsidP="002560B2">
      <w:pPr>
        <w:pStyle w:val="NoSpacing"/>
      </w:pPr>
    </w:p>
    <w:p w:rsidR="002560B2" w:rsidRDefault="002560B2" w:rsidP="002560B2">
      <w:pPr>
        <w:pStyle w:val="NoSpacing"/>
      </w:pPr>
      <w:r>
        <w:t>Clarity Project was presented by Gena Bossert</w:t>
      </w:r>
      <w:r w:rsidR="00B901F1">
        <w:t xml:space="preserve"> (St. Louis County)</w:t>
      </w:r>
      <w:r>
        <w:t xml:space="preserve">, Diane Holliday-Welsch </w:t>
      </w:r>
      <w:r w:rsidR="00B94C15">
        <w:t xml:space="preserve">(working with SLC) </w:t>
      </w:r>
      <w:r>
        <w:t>and Julie Wilson</w:t>
      </w:r>
      <w:r w:rsidR="00B901F1">
        <w:t xml:space="preserve"> (Human Development Center)</w:t>
      </w:r>
    </w:p>
    <w:p w:rsidR="002560B2" w:rsidRDefault="000A64EE" w:rsidP="002560B2">
      <w:pPr>
        <w:pStyle w:val="NoSpacing"/>
      </w:pPr>
      <w:r>
        <w:t xml:space="preserve">Information was provided about the </w:t>
      </w:r>
      <w:r w:rsidR="002A0321">
        <w:t xml:space="preserve">Clarity Project </w:t>
      </w:r>
      <w:r>
        <w:t xml:space="preserve">that is in the works in Duluth.  </w:t>
      </w:r>
      <w:r w:rsidR="002A0321">
        <w:t xml:space="preserve"> </w:t>
      </w:r>
      <w:r>
        <w:t xml:space="preserve">The State </w:t>
      </w:r>
      <w:r w:rsidR="002A0321">
        <w:t>fund</w:t>
      </w:r>
      <w:r>
        <w:t>ed</w:t>
      </w:r>
      <w:r w:rsidR="002A0321">
        <w:t xml:space="preserve"> 3.6 million in </w:t>
      </w:r>
      <w:r>
        <w:t>bonding</w:t>
      </w:r>
      <w:r w:rsidR="002A0321">
        <w:t xml:space="preserve"> and then an additional 1.6 mill</w:t>
      </w:r>
      <w:r>
        <w:t>i</w:t>
      </w:r>
      <w:r w:rsidR="002A0321">
        <w:t>on</w:t>
      </w:r>
      <w:r>
        <w:t xml:space="preserve"> was received </w:t>
      </w:r>
      <w:r w:rsidR="002A0321">
        <w:t xml:space="preserve">in funding for this project.  This </w:t>
      </w:r>
      <w:r>
        <w:t xml:space="preserve">sounds like a lot of money, but </w:t>
      </w:r>
      <w:r w:rsidR="002A0321">
        <w:t>is not a lot when you are building a new structure to include everything you want to see in the project.</w:t>
      </w:r>
    </w:p>
    <w:p w:rsidR="002A0321" w:rsidRDefault="002A0321" w:rsidP="002560B2">
      <w:pPr>
        <w:pStyle w:val="NoSpacing"/>
      </w:pPr>
    </w:p>
    <w:p w:rsidR="002A0321" w:rsidRDefault="002A0321" w:rsidP="002560B2">
      <w:pPr>
        <w:pStyle w:val="NoSpacing"/>
      </w:pPr>
      <w:r>
        <w:t>The County would own the building but there would be other service providers that would occupy the building</w:t>
      </w:r>
      <w:r w:rsidR="003074BE">
        <w:t xml:space="preserve"> and provide the services</w:t>
      </w:r>
      <w:r>
        <w:t xml:space="preserve">.   </w:t>
      </w:r>
      <w:r w:rsidR="003074BE">
        <w:t xml:space="preserve">There may be a few financial workers at the building to assist clients when they need help with applying for benefits.  </w:t>
      </w:r>
      <w:r>
        <w:t xml:space="preserve">The funding would not need to be paid back as long as the building is used for 30 years and services are being provided.  </w:t>
      </w:r>
    </w:p>
    <w:p w:rsidR="002560B2" w:rsidRDefault="002560B2" w:rsidP="002560B2">
      <w:pPr>
        <w:pStyle w:val="NoSpacing"/>
      </w:pPr>
    </w:p>
    <w:p w:rsidR="002A0321" w:rsidRDefault="002A0321" w:rsidP="002560B2">
      <w:pPr>
        <w:pStyle w:val="NoSpacing"/>
      </w:pPr>
      <w:r>
        <w:t>Gena’s contact info:</w:t>
      </w:r>
      <w:r w:rsidR="00B94C15">
        <w:t xml:space="preserve">  </w:t>
      </w:r>
      <w:hyperlink r:id="rId6" w:history="1">
        <w:r w:rsidRPr="002321E9">
          <w:rPr>
            <w:rStyle w:val="Hyperlink"/>
          </w:rPr>
          <w:t>BossertG@StLouisCountyMN.gov</w:t>
        </w:r>
      </w:hyperlink>
      <w:r>
        <w:t xml:space="preserve">  (218) 726-2085.</w:t>
      </w:r>
    </w:p>
    <w:p w:rsidR="002A0321" w:rsidRDefault="002A0321" w:rsidP="002560B2">
      <w:pPr>
        <w:pStyle w:val="NoSpacing"/>
      </w:pPr>
    </w:p>
    <w:p w:rsidR="002A0321" w:rsidRDefault="002A0321" w:rsidP="002560B2">
      <w:pPr>
        <w:pStyle w:val="NoSpacing"/>
      </w:pPr>
      <w:r>
        <w:t xml:space="preserve">Hoping to have the building ready in 2022 but lots of work needs to go into this before the building can be built.  </w:t>
      </w:r>
      <w:r w:rsidR="003074BE">
        <w:t>The County is l</w:t>
      </w:r>
      <w:r>
        <w:t>ooking at 4 different properties in Duluth right now that could be potential sites for this building.</w:t>
      </w:r>
    </w:p>
    <w:p w:rsidR="00B94C15" w:rsidRDefault="00B94C15" w:rsidP="002560B2">
      <w:pPr>
        <w:pStyle w:val="NoSpacing"/>
      </w:pPr>
    </w:p>
    <w:p w:rsidR="00B94C15" w:rsidRDefault="00B94C15" w:rsidP="002560B2">
      <w:pPr>
        <w:pStyle w:val="NoSpacing"/>
      </w:pPr>
      <w:r>
        <w:t>Slide Presentation attached regarding the Clarity Project.</w:t>
      </w:r>
    </w:p>
    <w:p w:rsidR="002A0321" w:rsidRDefault="002A0321" w:rsidP="002560B2">
      <w:pPr>
        <w:pStyle w:val="NoSpacing"/>
      </w:pPr>
      <w:r>
        <w:lastRenderedPageBreak/>
        <w:t xml:space="preserve">Tod talked about the MN DHS LAC website.  It has a guidebook on their website that we </w:t>
      </w:r>
      <w:r w:rsidR="00B94C15">
        <w:t>could use</w:t>
      </w:r>
      <w:r>
        <w:t>.</w:t>
      </w:r>
    </w:p>
    <w:p w:rsidR="002A0321" w:rsidRDefault="004D7873" w:rsidP="002560B2">
      <w:pPr>
        <w:pStyle w:val="NoSpacing"/>
      </w:pPr>
      <w:hyperlink r:id="rId7" w:history="1">
        <w:r w:rsidR="002A0321" w:rsidRPr="002321E9">
          <w:rPr>
            <w:rStyle w:val="Hyperlink"/>
          </w:rPr>
          <w:t>https://mn.gov/dhs/people-we-serve/adults/health-care/mental-health/resources/lac.jsp</w:t>
        </w:r>
      </w:hyperlink>
    </w:p>
    <w:p w:rsidR="002A0321" w:rsidRDefault="002A0321" w:rsidP="002560B2">
      <w:pPr>
        <w:pStyle w:val="NoSpacing"/>
      </w:pPr>
    </w:p>
    <w:p w:rsidR="002A0321" w:rsidRDefault="00B94C15" w:rsidP="002560B2">
      <w:pPr>
        <w:pStyle w:val="NoSpacing"/>
      </w:pPr>
      <w:r>
        <w:t xml:space="preserve">Scroll </w:t>
      </w:r>
      <w:r w:rsidR="002A0321">
        <w:t>down to the LAC Resources – click on Local Mental Health Advisory Council Guidebook</w:t>
      </w:r>
    </w:p>
    <w:p w:rsidR="002A0321" w:rsidRDefault="002A0321" w:rsidP="002560B2">
      <w:pPr>
        <w:pStyle w:val="NoSpacing"/>
      </w:pPr>
      <w:r>
        <w:t xml:space="preserve">Page 35 is Creating Recommendations – use this to </w:t>
      </w:r>
      <w:r w:rsidR="00827181">
        <w:t>guide us when we are tackling one of the priorities we talked about like Police/Law Enforcement.</w:t>
      </w:r>
    </w:p>
    <w:p w:rsidR="00827181" w:rsidRDefault="00827181" w:rsidP="002560B2">
      <w:pPr>
        <w:pStyle w:val="NoSpacing"/>
      </w:pPr>
    </w:p>
    <w:p w:rsidR="00827181" w:rsidRDefault="00460DFB" w:rsidP="002560B2">
      <w:pPr>
        <w:pStyle w:val="NoSpacing"/>
      </w:pPr>
      <w:r>
        <w:t>Tod asked</w:t>
      </w:r>
      <w:r w:rsidR="00827181">
        <w:t xml:space="preserve"> how </w:t>
      </w:r>
      <w:r w:rsidR="00B94C15">
        <w:t>t</w:t>
      </w:r>
      <w:r w:rsidR="00827181">
        <w:t xml:space="preserve">o </w:t>
      </w:r>
      <w:r w:rsidR="004D7873">
        <w:t>help i</w:t>
      </w:r>
      <w:r w:rsidR="00827181">
        <w:t xml:space="preserve">mprove treatment </w:t>
      </w:r>
      <w:r w:rsidR="004D7873">
        <w:t>of</w:t>
      </w:r>
      <w:r w:rsidR="00827181">
        <w:t xml:space="preserve"> people with mental illness</w:t>
      </w:r>
      <w:r w:rsidR="004D7873">
        <w:t xml:space="preserve"> by laws enforcement.</w:t>
      </w:r>
      <w:bookmarkStart w:id="0" w:name="_GoBack"/>
      <w:bookmarkEnd w:id="0"/>
    </w:p>
    <w:p w:rsidR="00827181" w:rsidRDefault="00827181" w:rsidP="002560B2">
      <w:pPr>
        <w:pStyle w:val="NoSpacing"/>
      </w:pPr>
    </w:p>
    <w:p w:rsidR="00827181" w:rsidRDefault="00B94C15" w:rsidP="002560B2">
      <w:pPr>
        <w:pStyle w:val="NoSpacing"/>
      </w:pPr>
      <w:r>
        <w:t>Discussion on w</w:t>
      </w:r>
      <w:r w:rsidR="00827181">
        <w:t>hat it take</w:t>
      </w:r>
      <w:r>
        <w:t>s</w:t>
      </w:r>
      <w:r w:rsidR="00827181">
        <w:t xml:space="preserve"> to do this:</w:t>
      </w:r>
    </w:p>
    <w:p w:rsidR="00827181" w:rsidRDefault="00827181" w:rsidP="002560B2">
      <w:pPr>
        <w:pStyle w:val="NoSpacing"/>
      </w:pPr>
      <w:r>
        <w:t>Money, policy, education with law enforcement, partner with someone to help guide the situation when there is someone with mental health needs.</w:t>
      </w:r>
    </w:p>
    <w:p w:rsidR="00827181" w:rsidRDefault="00827181" w:rsidP="002560B2">
      <w:pPr>
        <w:pStyle w:val="NoSpacing"/>
      </w:pPr>
    </w:p>
    <w:p w:rsidR="00827181" w:rsidRDefault="00827181" w:rsidP="002560B2">
      <w:pPr>
        <w:pStyle w:val="NoSpacing"/>
      </w:pPr>
      <w:r>
        <w:t xml:space="preserve">Told spoke to Chief Scott Johnson </w:t>
      </w:r>
      <w:r w:rsidR="00460DFB">
        <w:t xml:space="preserve">from Grand Rapids Police Department </w:t>
      </w:r>
      <w:r>
        <w:t xml:space="preserve">(email was sent </w:t>
      </w:r>
      <w:r w:rsidR="00460DFB">
        <w:t xml:space="preserve">to LAC members </w:t>
      </w:r>
      <w:r>
        <w:t>by Tod) and Chief states they treat a mental health situation like a medical issue and not a criminal issue.</w:t>
      </w:r>
    </w:p>
    <w:p w:rsidR="00827181" w:rsidRDefault="00827181" w:rsidP="002560B2">
      <w:pPr>
        <w:pStyle w:val="NoSpacing"/>
      </w:pPr>
    </w:p>
    <w:p w:rsidR="00827181" w:rsidRDefault="00827181" w:rsidP="002560B2">
      <w:pPr>
        <w:pStyle w:val="NoSpacing"/>
      </w:pPr>
      <w:r>
        <w:t>Tod showed us the website of the Barbara Schneider Foundation and the training that they do with Law Enforcement, but it is very costly to send Law Enforcement to these trainings.</w:t>
      </w:r>
    </w:p>
    <w:p w:rsidR="00827181" w:rsidRDefault="00827181" w:rsidP="002560B2">
      <w:pPr>
        <w:pStyle w:val="NoSpacing"/>
      </w:pPr>
      <w:r>
        <w:t xml:space="preserve"> </w:t>
      </w:r>
      <w:hyperlink r:id="rId8" w:history="1">
        <w:r w:rsidRPr="002321E9">
          <w:rPr>
            <w:rStyle w:val="Hyperlink"/>
          </w:rPr>
          <w:t>http://thebarbaraschneiderfoundation.org/</w:t>
        </w:r>
      </w:hyperlink>
    </w:p>
    <w:p w:rsidR="00827181" w:rsidRDefault="00827181" w:rsidP="002560B2">
      <w:pPr>
        <w:pStyle w:val="NoSpacing"/>
      </w:pPr>
    </w:p>
    <w:p w:rsidR="00827181" w:rsidRDefault="00827181" w:rsidP="002560B2">
      <w:pPr>
        <w:pStyle w:val="NoSpacing"/>
      </w:pPr>
      <w:r>
        <w:t>Question was asked about how much training does the police departments need to have.</w:t>
      </w:r>
    </w:p>
    <w:p w:rsidR="00827181" w:rsidRDefault="00827181" w:rsidP="002560B2">
      <w:pPr>
        <w:pStyle w:val="NoSpacing"/>
      </w:pPr>
      <w:r>
        <w:t>48 hours of training every 3 years.  16 hours are for crisis intervention and mental health.</w:t>
      </w:r>
    </w:p>
    <w:p w:rsidR="00827181" w:rsidRDefault="00827181" w:rsidP="002560B2">
      <w:pPr>
        <w:pStyle w:val="NoSpacing"/>
      </w:pPr>
    </w:p>
    <w:p w:rsidR="00827181" w:rsidRDefault="00827181" w:rsidP="002560B2">
      <w:pPr>
        <w:pStyle w:val="NoSpacing"/>
      </w:pPr>
      <w:r>
        <w:t>Next steps:</w:t>
      </w:r>
    </w:p>
    <w:p w:rsidR="00827181" w:rsidRDefault="00827181" w:rsidP="002560B2">
      <w:pPr>
        <w:pStyle w:val="NoSpacing"/>
      </w:pPr>
      <w:r>
        <w:t>Tod will come up with a survey and send out to all members to approve before the next meeting.</w:t>
      </w:r>
    </w:p>
    <w:p w:rsidR="00827181" w:rsidRDefault="00460DFB" w:rsidP="002560B2">
      <w:pPr>
        <w:pStyle w:val="NoSpacing"/>
      </w:pPr>
      <w:r>
        <w:t>S</w:t>
      </w:r>
      <w:r w:rsidR="00827181">
        <w:t xml:space="preserve">urvey </w:t>
      </w:r>
      <w:r>
        <w:t xml:space="preserve">will be sent </w:t>
      </w:r>
      <w:r w:rsidR="00827181">
        <w:t xml:space="preserve">to all local Law Enforcement Agencies to find out where each Department is having issues and see if the Council can work with the Departments on finding a solution.  </w:t>
      </w:r>
      <w:r>
        <w:t xml:space="preserve">This will also let the local agencies know that the LAC Council exists and that they are willing to work together to make things better.  </w:t>
      </w:r>
    </w:p>
    <w:p w:rsidR="00827181" w:rsidRDefault="00827181" w:rsidP="002560B2">
      <w:pPr>
        <w:pStyle w:val="NoSpacing"/>
      </w:pPr>
    </w:p>
    <w:p w:rsidR="00827181" w:rsidRDefault="00827181" w:rsidP="002560B2">
      <w:pPr>
        <w:pStyle w:val="NoSpacing"/>
      </w:pPr>
      <w:r>
        <w:t xml:space="preserve">Tod will call Chief </w:t>
      </w:r>
      <w:proofErr w:type="spellStart"/>
      <w:r>
        <w:t>Estey</w:t>
      </w:r>
      <w:proofErr w:type="spellEnd"/>
      <w:r>
        <w:t xml:space="preserve"> of the Hibbing Police Department and see if he would be willing to come and speak at the next meet on </w:t>
      </w:r>
      <w:r w:rsidR="00FF5A7A">
        <w:t>March 18</w:t>
      </w:r>
      <w:r w:rsidR="00FF5A7A" w:rsidRPr="00FF5A7A">
        <w:rPr>
          <w:vertAlign w:val="superscript"/>
        </w:rPr>
        <w:t>th</w:t>
      </w:r>
      <w:r w:rsidR="00FF5A7A">
        <w:t xml:space="preserve">.  </w:t>
      </w:r>
    </w:p>
    <w:p w:rsidR="00460DFB" w:rsidRDefault="00460DFB" w:rsidP="002560B2">
      <w:pPr>
        <w:pStyle w:val="NoSpacing"/>
      </w:pPr>
    </w:p>
    <w:p w:rsidR="00460DFB" w:rsidRDefault="00460DFB" w:rsidP="002560B2">
      <w:pPr>
        <w:pStyle w:val="NoSpacing"/>
      </w:pPr>
    </w:p>
    <w:p w:rsidR="002A0321" w:rsidRDefault="002A0321" w:rsidP="002560B2">
      <w:pPr>
        <w:pStyle w:val="NoSpacing"/>
      </w:pPr>
    </w:p>
    <w:p w:rsidR="002A0321" w:rsidRDefault="002A0321" w:rsidP="002560B2">
      <w:pPr>
        <w:pStyle w:val="NoSpacing"/>
      </w:pPr>
    </w:p>
    <w:p w:rsidR="002A0321" w:rsidRPr="002560B2" w:rsidRDefault="002A0321" w:rsidP="002560B2">
      <w:pPr>
        <w:pStyle w:val="NoSpacing"/>
      </w:pPr>
    </w:p>
    <w:sectPr w:rsidR="002A0321" w:rsidRPr="002560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0B2"/>
    <w:rsid w:val="000A64EE"/>
    <w:rsid w:val="002560B2"/>
    <w:rsid w:val="002A0321"/>
    <w:rsid w:val="003074BE"/>
    <w:rsid w:val="00460DFB"/>
    <w:rsid w:val="004D7873"/>
    <w:rsid w:val="00827181"/>
    <w:rsid w:val="00AE5596"/>
    <w:rsid w:val="00B901F1"/>
    <w:rsid w:val="00B94C15"/>
    <w:rsid w:val="00FF5A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560B2"/>
    <w:pPr>
      <w:spacing w:after="0" w:line="240" w:lineRule="auto"/>
    </w:pPr>
  </w:style>
  <w:style w:type="character" w:styleId="Hyperlink">
    <w:name w:val="Hyperlink"/>
    <w:basedOn w:val="DefaultParagraphFont"/>
    <w:uiPriority w:val="99"/>
    <w:unhideWhenUsed/>
    <w:rsid w:val="002A032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560B2"/>
    <w:pPr>
      <w:spacing w:after="0" w:line="240" w:lineRule="auto"/>
    </w:pPr>
  </w:style>
  <w:style w:type="character" w:styleId="Hyperlink">
    <w:name w:val="Hyperlink"/>
    <w:basedOn w:val="DefaultParagraphFont"/>
    <w:uiPriority w:val="99"/>
    <w:unhideWhenUsed/>
    <w:rsid w:val="002A032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hebarbaraschneiderfoundation.org/" TargetMode="External"/><Relationship Id="rId3" Type="http://schemas.openxmlformats.org/officeDocument/2006/relationships/settings" Target="settings.xml"/><Relationship Id="rId7" Type="http://schemas.openxmlformats.org/officeDocument/2006/relationships/hyperlink" Target="https://mn.gov/dhs/people-we-serve/adults/health-care/mental-health/resources/lac.js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BossertG@StLouisCountyMN.gov" TargetMode="External"/><Relationship Id="rId5" Type="http://schemas.openxmlformats.org/officeDocument/2006/relationships/hyperlink" Target="mailto:tuins@stlouiscountymn.gov"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Pages>
  <Words>695</Words>
  <Characters>3968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St. Louis County</Company>
  <LinksUpToDate>false</LinksUpToDate>
  <CharactersWithSpaces>4654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 Tuin</dc:creator>
  <cp:lastModifiedBy>Sandy Tuin</cp:lastModifiedBy>
  <cp:revision>6</cp:revision>
  <dcterms:created xsi:type="dcterms:W3CDTF">2021-02-18T23:59:00Z</dcterms:created>
  <dcterms:modified xsi:type="dcterms:W3CDTF">2021-03-19T12:09:00Z</dcterms:modified>
</cp:coreProperties>
</file>