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7FFA" w14:textId="77777777" w:rsidR="004C5C6E" w:rsidRDefault="00E6041E" w:rsidP="00E6041E">
      <w:pPr>
        <w:jc w:val="center"/>
        <w:rPr>
          <w:sz w:val="24"/>
          <w:szCs w:val="24"/>
        </w:rPr>
      </w:pPr>
      <w:r>
        <w:rPr>
          <w:sz w:val="24"/>
          <w:szCs w:val="24"/>
        </w:rPr>
        <w:t>Local Advisory Council (LAC) – North</w:t>
      </w:r>
    </w:p>
    <w:p w14:paraId="5E87784E" w14:textId="77777777" w:rsidR="00E6041E" w:rsidRDefault="00E6041E" w:rsidP="00E6041E">
      <w:pPr>
        <w:jc w:val="center"/>
        <w:rPr>
          <w:sz w:val="24"/>
          <w:szCs w:val="24"/>
        </w:rPr>
      </w:pPr>
      <w:r>
        <w:rPr>
          <w:sz w:val="24"/>
          <w:szCs w:val="24"/>
        </w:rPr>
        <w:t>St. Louis County</w:t>
      </w:r>
    </w:p>
    <w:p w14:paraId="0E1F240D" w14:textId="7F288530" w:rsidR="00E6041E" w:rsidRDefault="00EA025C" w:rsidP="00E6041E">
      <w:pPr>
        <w:jc w:val="center"/>
        <w:rPr>
          <w:sz w:val="24"/>
          <w:szCs w:val="24"/>
        </w:rPr>
      </w:pPr>
      <w:r>
        <w:rPr>
          <w:sz w:val="24"/>
          <w:szCs w:val="24"/>
        </w:rPr>
        <w:t>1/18/2024</w:t>
      </w:r>
    </w:p>
    <w:p w14:paraId="5BB6C6C9" w14:textId="77777777" w:rsidR="00E6041E" w:rsidRDefault="00E6041E" w:rsidP="006340D9">
      <w:pPr>
        <w:pStyle w:val="NoSpacing"/>
      </w:pPr>
    </w:p>
    <w:p w14:paraId="35B11597" w14:textId="28779E35" w:rsidR="00435A81" w:rsidRDefault="00E6041E" w:rsidP="00435A81">
      <w:pPr>
        <w:pStyle w:val="NoSpacing"/>
      </w:pPr>
      <w:r w:rsidRPr="00DD5D4E">
        <w:rPr>
          <w:b/>
          <w:bCs/>
          <w:u w:val="single"/>
        </w:rPr>
        <w:t>Present</w:t>
      </w:r>
      <w:r>
        <w:t xml:space="preserve">:  </w:t>
      </w:r>
      <w:r w:rsidR="00D227A8">
        <w:t xml:space="preserve">Linda O’Neil Deremee, </w:t>
      </w:r>
      <w:r w:rsidR="00A16CDA">
        <w:t>Lacy Podlogar, Jennifer Rich, Tod Swe</w:t>
      </w:r>
      <w:r w:rsidR="004C7A3C">
        <w:t xml:space="preserve">nson, Macy </w:t>
      </w:r>
      <w:proofErr w:type="spellStart"/>
      <w:r w:rsidR="004C7A3C">
        <w:t>Viita</w:t>
      </w:r>
      <w:proofErr w:type="spellEnd"/>
      <w:r w:rsidR="004C7A3C">
        <w:t xml:space="preserve">, Melissa Brusacoram, </w:t>
      </w:r>
      <w:r w:rsidR="009D069B">
        <w:t xml:space="preserve">Blair Smith, Brenda Shafer-Pellinen, Colleen Davern, </w:t>
      </w:r>
      <w:r w:rsidR="001E6DEA">
        <w:t xml:space="preserve">Joseph </w:t>
      </w:r>
      <w:proofErr w:type="spellStart"/>
      <w:r w:rsidR="001E6DEA">
        <w:t>Laufeia</w:t>
      </w:r>
      <w:proofErr w:type="spellEnd"/>
      <w:r w:rsidR="001E6DEA">
        <w:t xml:space="preserve">, </w:t>
      </w:r>
    </w:p>
    <w:p w14:paraId="0906E38D" w14:textId="77777777" w:rsidR="006340D9" w:rsidRDefault="006340D9" w:rsidP="006340D9">
      <w:pPr>
        <w:pStyle w:val="NoSpacing"/>
      </w:pPr>
    </w:p>
    <w:p w14:paraId="06DA2D54" w14:textId="6D0013C1" w:rsidR="006340D9" w:rsidRDefault="00E6041E" w:rsidP="006340D9">
      <w:pPr>
        <w:pStyle w:val="NoSpacing"/>
      </w:pPr>
      <w:r w:rsidRPr="00DD5D4E">
        <w:rPr>
          <w:b/>
          <w:bCs/>
          <w:u w:val="single"/>
        </w:rPr>
        <w:t>Absent:</w:t>
      </w:r>
      <w:r>
        <w:t xml:space="preserve"> </w:t>
      </w:r>
      <w:r w:rsidR="00DC15EC">
        <w:t xml:space="preserve">Katy Lofquist, Katrina Broten, Howard Anthony, Samantha Stocco, </w:t>
      </w:r>
      <w:r w:rsidR="00333FB6">
        <w:t>Dana Stroschein, John Swenson, Tony Yeley</w:t>
      </w:r>
    </w:p>
    <w:p w14:paraId="4EBF6946" w14:textId="77777777" w:rsidR="00A10E73" w:rsidRDefault="00A10E73" w:rsidP="006340D9">
      <w:pPr>
        <w:pStyle w:val="NoSpacing"/>
      </w:pPr>
    </w:p>
    <w:p w14:paraId="4A2CABBF" w14:textId="20368650" w:rsidR="00E6041E" w:rsidRDefault="000D78C0" w:rsidP="00D0103E">
      <w:pPr>
        <w:pStyle w:val="NoSpacing"/>
        <w:numPr>
          <w:ilvl w:val="0"/>
          <w:numId w:val="3"/>
        </w:numPr>
      </w:pPr>
      <w:r>
        <w:t>Blair</w:t>
      </w:r>
      <w:r w:rsidR="00C32F45">
        <w:t xml:space="preserve"> </w:t>
      </w:r>
      <w:r w:rsidR="00E6041E">
        <w:t>read the values from the By-Laws</w:t>
      </w:r>
      <w:r w:rsidR="00A10E73">
        <w:t>.</w:t>
      </w:r>
    </w:p>
    <w:p w14:paraId="2EC59468" w14:textId="77777777" w:rsidR="006340D9" w:rsidRDefault="006340D9" w:rsidP="006340D9">
      <w:pPr>
        <w:pStyle w:val="NoSpacing"/>
      </w:pPr>
    </w:p>
    <w:p w14:paraId="4D6188F3" w14:textId="77777777" w:rsidR="00DF29D5" w:rsidRDefault="00C32F45" w:rsidP="006340D9">
      <w:pPr>
        <w:pStyle w:val="NoSpacing"/>
        <w:numPr>
          <w:ilvl w:val="0"/>
          <w:numId w:val="1"/>
        </w:numPr>
      </w:pPr>
      <w:r>
        <w:t>Group sharing</w:t>
      </w:r>
      <w:r w:rsidR="00651735">
        <w:t>,</w:t>
      </w:r>
      <w:r>
        <w:t xml:space="preserve"> on </w:t>
      </w:r>
      <w:r w:rsidR="0059278A">
        <w:t>a skill</w:t>
      </w:r>
      <w:r w:rsidR="000436C6">
        <w:t xml:space="preserve"> y</w:t>
      </w:r>
      <w:r w:rsidR="000441D0">
        <w:t>o</w:t>
      </w:r>
      <w:r w:rsidR="000436C6">
        <w:t xml:space="preserve">u wish you were better at. </w:t>
      </w:r>
    </w:p>
    <w:p w14:paraId="0E7B0B9C" w14:textId="025D3908" w:rsidR="00C46D38" w:rsidRDefault="000436C6" w:rsidP="00DF29D5">
      <w:pPr>
        <w:pStyle w:val="NoSpacing"/>
        <w:ind w:left="720"/>
      </w:pPr>
      <w:r>
        <w:t xml:space="preserve"> </w:t>
      </w:r>
    </w:p>
    <w:p w14:paraId="4CB05C47" w14:textId="5EF942B4" w:rsidR="00C82CA1" w:rsidRDefault="00007998" w:rsidP="00F25CEC">
      <w:pPr>
        <w:pStyle w:val="NoSpacing"/>
        <w:numPr>
          <w:ilvl w:val="0"/>
          <w:numId w:val="1"/>
        </w:numPr>
      </w:pPr>
      <w:r>
        <w:t>Re</w:t>
      </w:r>
      <w:r w:rsidR="00FB0D96">
        <w:t xml:space="preserve">cap on </w:t>
      </w:r>
      <w:r w:rsidR="00B0584C">
        <w:t xml:space="preserve">our </w:t>
      </w:r>
      <w:r w:rsidR="00FB0D96">
        <w:t xml:space="preserve">mission for the </w:t>
      </w:r>
      <w:r w:rsidR="00CA0B95">
        <w:t xml:space="preserve">current </w:t>
      </w:r>
      <w:r w:rsidR="00B0584C">
        <w:t>year, “</w:t>
      </w:r>
      <w:r w:rsidR="008945BE">
        <w:t xml:space="preserve">Social </w:t>
      </w:r>
      <w:r w:rsidR="00B0584C">
        <w:t>I</w:t>
      </w:r>
      <w:r w:rsidR="008945BE">
        <w:t>solation</w:t>
      </w:r>
      <w:r w:rsidR="00B0584C">
        <w:t>”</w:t>
      </w:r>
      <w:r w:rsidR="008945BE">
        <w:t xml:space="preserve">. </w:t>
      </w:r>
    </w:p>
    <w:p w14:paraId="1C5D3AEF" w14:textId="77777777" w:rsidR="00DF29D5" w:rsidRDefault="00DF29D5" w:rsidP="00DF29D5">
      <w:pPr>
        <w:pStyle w:val="ListParagraph"/>
      </w:pPr>
    </w:p>
    <w:p w14:paraId="6AC5FFB0" w14:textId="17D7C2B1" w:rsidR="0052484C" w:rsidRDefault="0052484C" w:rsidP="00F25CEC">
      <w:pPr>
        <w:pStyle w:val="NoSpacing"/>
        <w:numPr>
          <w:ilvl w:val="0"/>
          <w:numId w:val="1"/>
        </w:numPr>
      </w:pPr>
      <w:r>
        <w:t xml:space="preserve">Spoke about walk in </w:t>
      </w:r>
      <w:r w:rsidR="009F4280">
        <w:t xml:space="preserve">diagnostic </w:t>
      </w:r>
      <w:r w:rsidR="00CC79F2">
        <w:t>assessments,</w:t>
      </w:r>
      <w:r>
        <w:t xml:space="preserve"> that are available in Duluth</w:t>
      </w:r>
      <w:r w:rsidR="00CC79F2">
        <w:t>,</w:t>
      </w:r>
      <w:r>
        <w:t xml:space="preserve"> by </w:t>
      </w:r>
      <w:proofErr w:type="gramStart"/>
      <w:r>
        <w:t>A</w:t>
      </w:r>
      <w:r w:rsidR="009F4280">
        <w:t>CCEND</w:t>
      </w:r>
      <w:r>
        <w:t xml:space="preserve"> </w:t>
      </w:r>
      <w:r w:rsidR="00797581">
        <w:t>.</w:t>
      </w:r>
      <w:proofErr w:type="gramEnd"/>
      <w:r w:rsidR="00797581">
        <w:t xml:space="preserve">  </w:t>
      </w:r>
      <w:r w:rsidR="00CC79F2">
        <w:t>This created a discussion on</w:t>
      </w:r>
      <w:r w:rsidR="00797581">
        <w:t xml:space="preserve"> how there is a problem with </w:t>
      </w:r>
      <w:r w:rsidR="002C689C">
        <w:t>people not</w:t>
      </w:r>
      <w:r w:rsidR="00797581">
        <w:t xml:space="preserve"> keeping their </w:t>
      </w:r>
      <w:r w:rsidR="00CC79F2">
        <w:t>DA appointments</w:t>
      </w:r>
      <w:r w:rsidR="00043318">
        <w:t xml:space="preserve">.  </w:t>
      </w:r>
      <w:r w:rsidR="00DE1420">
        <w:t xml:space="preserve">  </w:t>
      </w:r>
      <w:r w:rsidR="00043318">
        <w:t>Coleen shared that it is f</w:t>
      </w:r>
      <w:r w:rsidR="00DE1420">
        <w:t>rustrating that these spots are being abandoned</w:t>
      </w:r>
      <w:r w:rsidR="00043318">
        <w:t>. She</w:t>
      </w:r>
      <w:r w:rsidR="00A0313A">
        <w:t xml:space="preserve"> shared her recent experience with </w:t>
      </w:r>
      <w:r w:rsidR="00656467">
        <w:t xml:space="preserve">patients not keeping their appts. </w:t>
      </w:r>
      <w:r w:rsidR="00DE306E">
        <w:t>For her, there were</w:t>
      </w:r>
      <w:r w:rsidR="00656467">
        <w:t xml:space="preserve"> 4 </w:t>
      </w:r>
      <w:r w:rsidR="00493E47">
        <w:t>clients,</w:t>
      </w:r>
      <w:r w:rsidR="00656467">
        <w:t xml:space="preserve"> in the last two days</w:t>
      </w:r>
      <w:r w:rsidR="00493E47">
        <w:t>,</w:t>
      </w:r>
      <w:r w:rsidR="00656467">
        <w:t xml:space="preserve"> </w:t>
      </w:r>
      <w:r w:rsidR="00493E47">
        <w:t xml:space="preserve">where she had </w:t>
      </w:r>
      <w:r w:rsidR="00656467">
        <w:t xml:space="preserve">traveled </w:t>
      </w:r>
      <w:r w:rsidR="00493E47">
        <w:t xml:space="preserve">to their </w:t>
      </w:r>
      <w:r w:rsidR="0051176E">
        <w:t>homes,</w:t>
      </w:r>
      <w:r w:rsidR="00656467">
        <w:t xml:space="preserve"> </w:t>
      </w:r>
      <w:r w:rsidR="00493E47">
        <w:t>and they did not show up</w:t>
      </w:r>
      <w:r w:rsidR="00656467">
        <w:t xml:space="preserve">. </w:t>
      </w:r>
      <w:r w:rsidR="00493E47">
        <w:t xml:space="preserve"> Some </w:t>
      </w:r>
      <w:r w:rsidR="001E4882">
        <w:t xml:space="preserve">LAC members </w:t>
      </w:r>
      <w:r w:rsidR="0051176E">
        <w:t>acknowledge</w:t>
      </w:r>
      <w:r w:rsidR="00493E47">
        <w:t xml:space="preserve"> there is a wait list</w:t>
      </w:r>
      <w:r w:rsidR="001E4882">
        <w:t xml:space="preserve"> for DAs as well as a </w:t>
      </w:r>
      <w:r w:rsidR="00493E47">
        <w:t xml:space="preserve">lack of services.  </w:t>
      </w:r>
      <w:r w:rsidR="00656467">
        <w:t xml:space="preserve"> </w:t>
      </w:r>
      <w:r w:rsidR="002073FE">
        <w:t xml:space="preserve">Melissa shared that she has had success with having </w:t>
      </w:r>
      <w:r w:rsidR="00330BBF">
        <w:t>clients</w:t>
      </w:r>
      <w:r w:rsidR="002073FE">
        <w:t xml:space="preserve"> answer </w:t>
      </w:r>
      <w:proofErr w:type="gramStart"/>
      <w:r w:rsidR="002073FE">
        <w:t>all of</w:t>
      </w:r>
      <w:proofErr w:type="gramEnd"/>
      <w:r w:rsidR="002073FE">
        <w:t xml:space="preserve"> the screening questions ahead of the </w:t>
      </w:r>
      <w:r w:rsidR="00330BBF">
        <w:t>DA</w:t>
      </w:r>
      <w:r w:rsidR="002073FE">
        <w:t xml:space="preserve">.  </w:t>
      </w:r>
      <w:r w:rsidR="00330BBF">
        <w:t xml:space="preserve">Clients would have to have </w:t>
      </w:r>
      <w:r w:rsidR="00604A83">
        <w:t xml:space="preserve">the questions </w:t>
      </w:r>
      <w:r w:rsidR="00330BBF">
        <w:t>filled out</w:t>
      </w:r>
      <w:r w:rsidR="00604A83">
        <w:t>,</w:t>
      </w:r>
      <w:r w:rsidR="00330BBF">
        <w:t xml:space="preserve"> and handed in</w:t>
      </w:r>
      <w:r w:rsidR="00604A83">
        <w:t>,</w:t>
      </w:r>
      <w:r w:rsidR="00330BBF">
        <w:t xml:space="preserve"> BEFORE they are able to schedule the </w:t>
      </w:r>
      <w:r w:rsidR="00604A83">
        <w:t>appointment</w:t>
      </w:r>
      <w:r w:rsidR="00330BBF">
        <w:t>.</w:t>
      </w:r>
    </w:p>
    <w:p w14:paraId="0737CA37" w14:textId="77777777" w:rsidR="00DF29D5" w:rsidRDefault="00DF29D5" w:rsidP="00DF29D5">
      <w:pPr>
        <w:pStyle w:val="ListParagraph"/>
      </w:pPr>
    </w:p>
    <w:p w14:paraId="66773BA3" w14:textId="58D44C08" w:rsidR="00DF29D5" w:rsidRPr="00CE33B0" w:rsidRDefault="00DF29D5" w:rsidP="00DF29D5">
      <w:pPr>
        <w:pStyle w:val="NoSpacing"/>
        <w:ind w:left="720"/>
        <w:rPr>
          <w:b/>
          <w:bCs/>
          <w:u w:val="single"/>
        </w:rPr>
      </w:pPr>
      <w:r w:rsidRPr="00CE33B0">
        <w:rPr>
          <w:b/>
          <w:bCs/>
          <w:u w:val="single"/>
        </w:rPr>
        <w:t>Guest Speaker</w:t>
      </w:r>
    </w:p>
    <w:p w14:paraId="499D0617" w14:textId="2BF7AACC" w:rsidR="00AE2773" w:rsidRDefault="00203FBA" w:rsidP="00F25CEC">
      <w:pPr>
        <w:pStyle w:val="NoSpacing"/>
        <w:numPr>
          <w:ilvl w:val="0"/>
          <w:numId w:val="1"/>
        </w:numPr>
      </w:pPr>
      <w:r>
        <w:t>Sierra Napoli-</w:t>
      </w:r>
      <w:r w:rsidR="00290A79">
        <w:t>T</w:t>
      </w:r>
      <w:r>
        <w:t>hein and Laur</w:t>
      </w:r>
      <w:r w:rsidR="00041972">
        <w:t>e</w:t>
      </w:r>
      <w:r>
        <w:t>n Pipkin</w:t>
      </w:r>
      <w:r w:rsidR="006D1E41">
        <w:t xml:space="preserve">, </w:t>
      </w:r>
      <w:r w:rsidR="0051176E">
        <w:t>from Essentia</w:t>
      </w:r>
      <w:r w:rsidR="00ED5C5F">
        <w:t xml:space="preserve"> and </w:t>
      </w:r>
      <w:r w:rsidR="00CE33B0">
        <w:t>Fairview, were</w:t>
      </w:r>
      <w:r>
        <w:t xml:space="preserve"> guest presenters</w:t>
      </w:r>
      <w:r w:rsidR="00290A79">
        <w:t xml:space="preserve"> this month</w:t>
      </w:r>
      <w:r w:rsidR="002446A2">
        <w:t>.</w:t>
      </w:r>
      <w:r>
        <w:t xml:space="preserve"> </w:t>
      </w:r>
      <w:r w:rsidR="007C6E9C">
        <w:t xml:space="preserve"> Sierra shared links for health needs assessments.  </w:t>
      </w:r>
      <w:r w:rsidR="00E578AE">
        <w:t xml:space="preserve">Sierra reviewed the links individually.  Both are on the Mesabi </w:t>
      </w:r>
      <w:r w:rsidR="00290A79">
        <w:t>B</w:t>
      </w:r>
      <w:r w:rsidR="00E578AE">
        <w:t xml:space="preserve">ehavioral </w:t>
      </w:r>
      <w:r w:rsidR="00290A79">
        <w:t>H</w:t>
      </w:r>
      <w:r w:rsidR="00E578AE">
        <w:t xml:space="preserve">ealth </w:t>
      </w:r>
      <w:r w:rsidR="00290A79">
        <w:t>N</w:t>
      </w:r>
      <w:r w:rsidR="00E578AE">
        <w:t>etwork</w:t>
      </w:r>
      <w:r w:rsidR="000349AE">
        <w:t xml:space="preserve"> (BHN).  </w:t>
      </w:r>
      <w:r w:rsidR="005C4EFE">
        <w:t xml:space="preserve">BHN is looking for a new coordinator.  Todd Swenson was the former coordinator.  </w:t>
      </w:r>
      <w:r w:rsidR="00B246A8">
        <w:t xml:space="preserve">Lauren, from Fairview, spoke regarding </w:t>
      </w:r>
      <w:r w:rsidR="00365591">
        <w:t>CACs</w:t>
      </w:r>
      <w:r w:rsidR="00B47742">
        <w:t xml:space="preserve"> </w:t>
      </w:r>
      <w:r w:rsidR="00B65C8C">
        <w:t xml:space="preserve">need </w:t>
      </w:r>
      <w:r w:rsidR="005A6EEB">
        <w:t>assessment cycle</w:t>
      </w:r>
      <w:r w:rsidR="00B246A8">
        <w:t xml:space="preserve">.  </w:t>
      </w:r>
      <w:r w:rsidR="006B332E">
        <w:t xml:space="preserve">Community advisory </w:t>
      </w:r>
      <w:r w:rsidR="00982D07">
        <w:t>committee</w:t>
      </w:r>
      <w:r w:rsidR="006B332E">
        <w:t xml:space="preserve"> (CAC).  </w:t>
      </w:r>
      <w:r w:rsidR="00365591">
        <w:t xml:space="preserve">There are currently </w:t>
      </w:r>
      <w:r w:rsidR="006B332E">
        <w:t xml:space="preserve">18 people that serve on </w:t>
      </w:r>
      <w:r w:rsidR="00B47742">
        <w:t>Fairview’s</w:t>
      </w:r>
      <w:r w:rsidR="006B332E">
        <w:t xml:space="preserve"> committee</w:t>
      </w:r>
      <w:r w:rsidR="001A57E0">
        <w:t>.</w:t>
      </w:r>
      <w:r w:rsidR="006B332E">
        <w:t xml:space="preserve">  </w:t>
      </w:r>
      <w:r w:rsidR="001A57E0">
        <w:t>Their CAC has</w:t>
      </w:r>
      <w:r w:rsidR="006B332E">
        <w:t xml:space="preserve"> surveys going out in </w:t>
      </w:r>
      <w:r w:rsidR="0051176E">
        <w:t>March</w:t>
      </w:r>
      <w:r w:rsidR="006B332E">
        <w:t xml:space="preserve"> to the community. </w:t>
      </w:r>
      <w:r w:rsidR="001A57E0">
        <w:t xml:space="preserve">These surveys are </w:t>
      </w:r>
      <w:r w:rsidR="004F02A6">
        <w:t>mainly g</w:t>
      </w:r>
      <w:r w:rsidR="006B332E">
        <w:t>oing</w:t>
      </w:r>
      <w:r w:rsidR="004F02A6">
        <w:t xml:space="preserve"> out</w:t>
      </w:r>
      <w:r w:rsidR="006B332E">
        <w:t xml:space="preserve"> to Faith leaders, community members, </w:t>
      </w:r>
      <w:r w:rsidR="0051176E">
        <w:t>providers,</w:t>
      </w:r>
      <w:r w:rsidR="004F02A6">
        <w:t xml:space="preserve"> </w:t>
      </w:r>
      <w:r w:rsidR="0051176E">
        <w:t>and social</w:t>
      </w:r>
      <w:r w:rsidR="006B332E">
        <w:t xml:space="preserve"> workers.  </w:t>
      </w:r>
      <w:r w:rsidR="007A00CE">
        <w:t>They are planning a l</w:t>
      </w:r>
      <w:r w:rsidR="00DF7287">
        <w:t xml:space="preserve">ot of community engagement activities.  </w:t>
      </w:r>
      <w:r w:rsidR="007A00CE">
        <w:t>Yearly, they c</w:t>
      </w:r>
      <w:r w:rsidR="00B65C8C">
        <w:t xml:space="preserve">reate </w:t>
      </w:r>
      <w:r w:rsidR="0051176E">
        <w:t>an action</w:t>
      </w:r>
      <w:r w:rsidR="00B65C8C">
        <w:t xml:space="preserve"> plan.  Currently</w:t>
      </w:r>
      <w:r w:rsidR="007A00CE">
        <w:t xml:space="preserve"> they are</w:t>
      </w:r>
      <w:r w:rsidR="00B65C8C">
        <w:t xml:space="preserve"> creating </w:t>
      </w:r>
      <w:r w:rsidR="007A00CE">
        <w:t xml:space="preserve">their </w:t>
      </w:r>
      <w:r w:rsidR="00B65C8C">
        <w:t xml:space="preserve">2024 action plan.  </w:t>
      </w:r>
      <w:r w:rsidR="00A835F1">
        <w:t xml:space="preserve">Sierra spoke to </w:t>
      </w:r>
      <w:r w:rsidR="00616929">
        <w:t>Essentia’s CAC</w:t>
      </w:r>
      <w:r w:rsidR="00A835F1">
        <w:t xml:space="preserve">. </w:t>
      </w:r>
      <w:r w:rsidR="00616929">
        <w:t xml:space="preserve"> </w:t>
      </w:r>
      <w:r w:rsidR="00BE1B7F">
        <w:t xml:space="preserve">Essentia will submit </w:t>
      </w:r>
      <w:r w:rsidR="00574A97">
        <w:t>theirs</w:t>
      </w:r>
      <w:r w:rsidR="00BE1B7F">
        <w:t xml:space="preserve"> next </w:t>
      </w:r>
      <w:r w:rsidR="0051176E">
        <w:t>year since</w:t>
      </w:r>
      <w:r w:rsidR="00574A97">
        <w:t xml:space="preserve"> Fairview is doing theirs this year</w:t>
      </w:r>
      <w:r w:rsidR="00BE1B7F">
        <w:t xml:space="preserve">.  </w:t>
      </w:r>
      <w:r w:rsidR="00574A97">
        <w:t xml:space="preserve">Sierra </w:t>
      </w:r>
      <w:r w:rsidR="00D80142">
        <w:t xml:space="preserve">said that </w:t>
      </w:r>
      <w:r w:rsidR="0051176E">
        <w:t>currently</w:t>
      </w:r>
      <w:r w:rsidR="00D80142">
        <w:t xml:space="preserve"> they do not have a topic for next year</w:t>
      </w:r>
      <w:r w:rsidR="00BE1B7F">
        <w:t xml:space="preserve">.  Essentia </w:t>
      </w:r>
      <w:r w:rsidR="00D80142">
        <w:t xml:space="preserve">has explored the </w:t>
      </w:r>
      <w:r w:rsidR="00E2288F">
        <w:t>problem with access to food</w:t>
      </w:r>
      <w:r w:rsidR="00BE1B7F">
        <w:t xml:space="preserve"> and social </w:t>
      </w:r>
      <w:r w:rsidR="0051176E">
        <w:t>isolation in</w:t>
      </w:r>
      <w:r w:rsidR="00BE1B7F">
        <w:t xml:space="preserve"> the past two years.  </w:t>
      </w:r>
      <w:r w:rsidR="00982D07">
        <w:t>Sierra is a community health specialist.  Youth mental health is a big problem in our community.</w:t>
      </w:r>
    </w:p>
    <w:p w14:paraId="6D5C1285" w14:textId="77777777" w:rsidR="00CE33B0" w:rsidRDefault="00CE33B0" w:rsidP="00CE33B0">
      <w:pPr>
        <w:pStyle w:val="NoSpacing"/>
        <w:ind w:left="720"/>
      </w:pPr>
    </w:p>
    <w:p w14:paraId="34205435" w14:textId="4D6A2889" w:rsidR="00F014DC" w:rsidRDefault="00AE2773" w:rsidP="00F25CEC">
      <w:pPr>
        <w:pStyle w:val="NoSpacing"/>
        <w:numPr>
          <w:ilvl w:val="0"/>
          <w:numId w:val="1"/>
        </w:numPr>
      </w:pPr>
      <w:r>
        <w:t xml:space="preserve">Tod shared that </w:t>
      </w:r>
      <w:r w:rsidR="0051176E">
        <w:t>the State</w:t>
      </w:r>
      <w:r w:rsidR="00C96C81">
        <w:t xml:space="preserve"> asked for our needs assessment plan.  </w:t>
      </w:r>
      <w:r w:rsidR="00641839" w:rsidRPr="00A70FB9">
        <w:t xml:space="preserve">Gena </w:t>
      </w:r>
      <w:r w:rsidR="0051176E" w:rsidRPr="00A70FB9">
        <w:t>B</w:t>
      </w:r>
      <w:r w:rsidR="00A70FB9" w:rsidRPr="00A70FB9">
        <w:t xml:space="preserve"> shared Essentia</w:t>
      </w:r>
      <w:r w:rsidR="00C96C81" w:rsidRPr="00A70FB9">
        <w:t xml:space="preserve"> and </w:t>
      </w:r>
      <w:r w:rsidR="00641839" w:rsidRPr="00A70FB9">
        <w:t>Fairview’s</w:t>
      </w:r>
      <w:r w:rsidR="00A70FB9" w:rsidRPr="00A70FB9">
        <w:t xml:space="preserve"> most recent assessment plan</w:t>
      </w:r>
      <w:r w:rsidR="00C96C81" w:rsidRPr="00A70FB9">
        <w:t>.</w:t>
      </w:r>
      <w:r w:rsidR="00C96C81">
        <w:t xml:space="preserve">  </w:t>
      </w:r>
      <w:r w:rsidR="00641839">
        <w:t xml:space="preserve">The purpose is to try </w:t>
      </w:r>
      <w:r w:rsidR="00F014DC">
        <w:t>to identify</w:t>
      </w:r>
      <w:r w:rsidR="00C96C81">
        <w:t xml:space="preserve"> gaps.  </w:t>
      </w:r>
    </w:p>
    <w:p w14:paraId="35AB264B" w14:textId="07C94E74" w:rsidR="00203FBA" w:rsidRDefault="00F014DC" w:rsidP="00F25CEC">
      <w:pPr>
        <w:pStyle w:val="NoSpacing"/>
        <w:numPr>
          <w:ilvl w:val="0"/>
          <w:numId w:val="1"/>
        </w:numPr>
      </w:pPr>
      <w:r>
        <w:lastRenderedPageBreak/>
        <w:t>Tod asked for recommendations</w:t>
      </w:r>
      <w:r w:rsidR="00566F6C">
        <w:t xml:space="preserve">, from the LAC, regarding the problem of </w:t>
      </w:r>
      <w:r w:rsidR="00092B92">
        <w:t xml:space="preserve">social </w:t>
      </w:r>
      <w:r w:rsidR="0051176E">
        <w:t>connectedness.</w:t>
      </w:r>
      <w:r w:rsidR="00092B92">
        <w:t xml:space="preserve">   Sierra suggested </w:t>
      </w:r>
      <w:r w:rsidR="00566F6C">
        <w:t xml:space="preserve">utilizing the </w:t>
      </w:r>
      <w:r w:rsidR="00092B92">
        <w:t xml:space="preserve">library system. </w:t>
      </w:r>
      <w:r w:rsidR="00566F6C">
        <w:t xml:space="preserve">We can </w:t>
      </w:r>
      <w:r w:rsidR="00B15D1C">
        <w:t xml:space="preserve">utilize those spaces.  </w:t>
      </w:r>
      <w:r w:rsidR="00566F6C">
        <w:t xml:space="preserve">She noted that it is a free </w:t>
      </w:r>
      <w:r w:rsidR="00B15D1C">
        <w:t xml:space="preserve">place to go and be in the community.  </w:t>
      </w:r>
      <w:r w:rsidR="00566F6C">
        <w:t>There are e</w:t>
      </w:r>
      <w:r w:rsidR="00B15D1C">
        <w:t xml:space="preserve">vents going on daily.  </w:t>
      </w:r>
      <w:r w:rsidR="00566F6C">
        <w:t>They have f</w:t>
      </w:r>
      <w:r w:rsidR="00B15D1C">
        <w:t xml:space="preserve">ree </w:t>
      </w:r>
      <w:r w:rsidR="0051176E">
        <w:t>Wi-Fi</w:t>
      </w:r>
      <w:r w:rsidR="00566F6C">
        <w:t xml:space="preserve"> and the </w:t>
      </w:r>
      <w:r w:rsidR="00B15D1C">
        <w:t xml:space="preserve">availability to print.  </w:t>
      </w:r>
      <w:r w:rsidR="00E41A04">
        <w:t>Hibbing library has a telehealth pod that you can reserve for appointments</w:t>
      </w:r>
      <w:r w:rsidR="00B15D1C">
        <w:t xml:space="preserve">.  </w:t>
      </w:r>
      <w:r w:rsidR="00E41A04">
        <w:t>They have a w</w:t>
      </w:r>
      <w:r w:rsidR="00417CD5">
        <w:t xml:space="preserve">ellness </w:t>
      </w:r>
      <w:r w:rsidR="0051176E">
        <w:t>event on the</w:t>
      </w:r>
      <w:r w:rsidR="00417CD5">
        <w:t xml:space="preserve"> third Thursday at</w:t>
      </w:r>
      <w:r w:rsidR="00E41A04">
        <w:t xml:space="preserve"> the</w:t>
      </w:r>
      <w:r w:rsidR="00417CD5">
        <w:t xml:space="preserve"> Hibbing library</w:t>
      </w:r>
      <w:r w:rsidR="00555F06">
        <w:t xml:space="preserve"> in February,</w:t>
      </w:r>
      <w:r w:rsidR="00417CD5">
        <w:t xml:space="preserve"> </w:t>
      </w:r>
      <w:proofErr w:type="gramStart"/>
      <w:r w:rsidR="00555F06">
        <w:t>M</w:t>
      </w:r>
      <w:r w:rsidR="00417CD5">
        <w:t>arch</w:t>
      </w:r>
      <w:proofErr w:type="gramEnd"/>
      <w:r w:rsidR="00417CD5">
        <w:t xml:space="preserve"> and April.  </w:t>
      </w:r>
      <w:r w:rsidR="004A54E4">
        <w:t>Lauren suggested</w:t>
      </w:r>
      <w:r w:rsidR="00555F06">
        <w:t xml:space="preserve"> utilizing the local YMCAs</w:t>
      </w:r>
      <w:r w:rsidR="00E01F5A">
        <w:t xml:space="preserve">.  </w:t>
      </w:r>
      <w:r w:rsidR="00555F06">
        <w:t>There are a</w:t>
      </w:r>
      <w:r w:rsidR="00E01F5A">
        <w:t xml:space="preserve">dult day services and </w:t>
      </w:r>
      <w:r w:rsidR="00555F06">
        <w:t>exercise</w:t>
      </w:r>
      <w:r w:rsidR="00E01F5A">
        <w:t xml:space="preserve"> </w:t>
      </w:r>
      <w:r w:rsidR="00555F06">
        <w:t xml:space="preserve">facilities </w:t>
      </w:r>
      <w:r w:rsidR="00E01F5A">
        <w:t xml:space="preserve">there for all ages.  </w:t>
      </w:r>
      <w:r w:rsidR="00307961">
        <w:t>Lauren shared that she sees that it is i</w:t>
      </w:r>
      <w:r w:rsidR="00E01F5A">
        <w:t xml:space="preserve">mportant to keep </w:t>
      </w:r>
      <w:r w:rsidR="00307961">
        <w:t>different</w:t>
      </w:r>
      <w:r w:rsidR="00E01F5A">
        <w:t xml:space="preserve"> generations connected and not separating.  </w:t>
      </w:r>
      <w:r w:rsidR="0088687F">
        <w:t>We n</w:t>
      </w:r>
      <w:r w:rsidR="001320F0">
        <w:t>eed these “3</w:t>
      </w:r>
      <w:r w:rsidR="001320F0" w:rsidRPr="001320F0">
        <w:rPr>
          <w:vertAlign w:val="superscript"/>
        </w:rPr>
        <w:t>rd</w:t>
      </w:r>
      <w:r w:rsidR="001320F0">
        <w:t xml:space="preserve"> spaces that are </w:t>
      </w:r>
      <w:r w:rsidR="0088687F">
        <w:t>multi-generational</w:t>
      </w:r>
      <w:r w:rsidR="001320F0">
        <w:t xml:space="preserve">.  </w:t>
      </w:r>
      <w:r w:rsidR="00C944CB">
        <w:t xml:space="preserve">Transportation for people to these places is difficult.  </w:t>
      </w:r>
      <w:r w:rsidR="0011326D">
        <w:t>Improving the transportation system</w:t>
      </w:r>
      <w:r w:rsidR="0088687F">
        <w:t xml:space="preserve"> would be helpful</w:t>
      </w:r>
      <w:r w:rsidR="0011326D">
        <w:t xml:space="preserve">.  Hibbing </w:t>
      </w:r>
      <w:r w:rsidR="0088687F">
        <w:t>has</w:t>
      </w:r>
      <w:r w:rsidR="0011326D">
        <w:t xml:space="preserve"> arrowhead transit.  </w:t>
      </w:r>
    </w:p>
    <w:p w14:paraId="4B941027" w14:textId="77777777" w:rsidR="0051176E" w:rsidRDefault="0051176E" w:rsidP="0051176E">
      <w:pPr>
        <w:pStyle w:val="NoSpacing"/>
        <w:ind w:left="720"/>
      </w:pPr>
    </w:p>
    <w:p w14:paraId="1720040B" w14:textId="4557924B" w:rsidR="004E3B65" w:rsidRDefault="004E3B65" w:rsidP="00F25CEC">
      <w:pPr>
        <w:pStyle w:val="NoSpacing"/>
        <w:numPr>
          <w:ilvl w:val="0"/>
          <w:numId w:val="1"/>
        </w:numPr>
      </w:pPr>
      <w:r>
        <w:t xml:space="preserve">Speaker for February, </w:t>
      </w:r>
      <w:r w:rsidR="00F12D6D">
        <w:t>Lynn</w:t>
      </w:r>
      <w:r w:rsidR="00F02B1A">
        <w:t xml:space="preserve"> </w:t>
      </w:r>
      <w:r w:rsidR="00F12D6D">
        <w:t>G</w:t>
      </w:r>
      <w:r w:rsidR="00F02B1A">
        <w:t>ertz</w:t>
      </w:r>
    </w:p>
    <w:p w14:paraId="7F5D9CDC" w14:textId="77777777" w:rsidR="0051176E" w:rsidRDefault="0051176E" w:rsidP="00D51458">
      <w:pPr>
        <w:pStyle w:val="NoSpacing"/>
      </w:pPr>
    </w:p>
    <w:p w14:paraId="65F75D49" w14:textId="5BCA6A51" w:rsidR="00D51458" w:rsidRDefault="00D51458" w:rsidP="00D51458">
      <w:pPr>
        <w:pStyle w:val="NoSpacing"/>
      </w:pPr>
      <w:r>
        <w:t>Meeting adjourned at 6:00</w:t>
      </w:r>
    </w:p>
    <w:p w14:paraId="0CD75250" w14:textId="77777777" w:rsidR="00C82CA1" w:rsidRDefault="00C82CA1" w:rsidP="00C75BFF">
      <w:pPr>
        <w:pStyle w:val="NoSpacing"/>
      </w:pPr>
    </w:p>
    <w:p w14:paraId="39C741E8" w14:textId="77777777" w:rsidR="006B3096" w:rsidRDefault="006B3096" w:rsidP="00C75BFF">
      <w:pPr>
        <w:pStyle w:val="NoSpacing"/>
      </w:pPr>
    </w:p>
    <w:p w14:paraId="4E3D76F4" w14:textId="278FAC59" w:rsidR="00DD4BED" w:rsidRDefault="00DD4BED" w:rsidP="00DD4BED">
      <w:pPr>
        <w:rPr>
          <w:rFonts w:eastAsia="Times New Roman"/>
        </w:rPr>
      </w:pPr>
      <w:r>
        <w:rPr>
          <w:rFonts w:eastAsia="Times New Roman"/>
        </w:rPr>
        <w:t>Links shared by Sierra</w:t>
      </w:r>
      <w:r w:rsidR="00FC2E0D" w:rsidRPr="00FC2E0D">
        <w:t xml:space="preserve"> </w:t>
      </w:r>
      <w:r w:rsidR="00FC2E0D">
        <w:t>Napoli-</w:t>
      </w:r>
      <w:proofErr w:type="gramStart"/>
      <w:r w:rsidR="00FC2E0D">
        <w:t>Thein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:</w:t>
      </w:r>
      <w:proofErr w:type="gramEnd"/>
    </w:p>
    <w:p w14:paraId="270955AB" w14:textId="77777777" w:rsidR="00DD4BED" w:rsidRDefault="00DD4BED" w:rsidP="00DD4BED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</w:rPr>
      </w:pPr>
      <w:hyperlink r:id="rId8" w:tgtFrame="_blank" w:history="1">
        <w:r>
          <w:rPr>
            <w:rStyle w:val="Hyperlink"/>
            <w:rFonts w:ascii="Arial" w:eastAsia="Times New Roman" w:hAnsi="Arial" w:cs="Arial"/>
            <w:color w:val="0086F0"/>
            <w:sz w:val="24"/>
            <w:szCs w:val="24"/>
          </w:rPr>
          <w:t>Current CHNA – Essentia Health</w:t>
        </w:r>
      </w:hyperlink>
    </w:p>
    <w:p w14:paraId="2C285198" w14:textId="77777777" w:rsidR="00DD4BED" w:rsidRDefault="00DD4BED" w:rsidP="00DD4BED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</w:rPr>
      </w:pPr>
      <w:hyperlink r:id="rId9" w:tgtFrame="_blank" w:history="1">
        <w:r>
          <w:rPr>
            <w:rStyle w:val="Hyperlink"/>
            <w:rFonts w:ascii="Arial" w:eastAsia="Times New Roman" w:hAnsi="Arial" w:cs="Arial"/>
            <w:color w:val="0086F0"/>
            <w:sz w:val="24"/>
            <w:szCs w:val="24"/>
          </w:rPr>
          <w:t>Current CHNA – Fairview Range</w:t>
        </w:r>
      </w:hyperlink>
    </w:p>
    <w:p w14:paraId="1FD3E1B1" w14:textId="77777777" w:rsidR="00DD4BED" w:rsidRDefault="00DD4BED" w:rsidP="00DD4BED">
      <w:pPr>
        <w:numPr>
          <w:ilvl w:val="0"/>
          <w:numId w:val="4"/>
        </w:numPr>
        <w:spacing w:after="0" w:line="240" w:lineRule="auto"/>
        <w:rPr>
          <w:rFonts w:eastAsia="Times New Roman"/>
          <w:color w:val="0563C1"/>
        </w:rPr>
      </w:pPr>
      <w:hyperlink r:id="rId10" w:tgtFrame="_blank" w:history="1">
        <w:r>
          <w:rPr>
            <w:rStyle w:val="Hyperlink"/>
            <w:rFonts w:ascii="Arial" w:eastAsia="Times New Roman" w:hAnsi="Arial" w:cs="Arial"/>
            <w:color w:val="0086F0"/>
            <w:sz w:val="24"/>
            <w:szCs w:val="24"/>
          </w:rPr>
          <w:t>Youth Mental Health Day Video</w:t>
        </w:r>
      </w:hyperlink>
    </w:p>
    <w:p w14:paraId="1E860910" w14:textId="77777777" w:rsidR="00DD4BED" w:rsidRDefault="00DD4BED" w:rsidP="00DD4BED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</w:rPr>
      </w:pPr>
      <w:hyperlink r:id="rId11" w:tgtFrame="_blank" w:history="1">
        <w:r>
          <w:rPr>
            <w:rStyle w:val="Hyperlink"/>
            <w:rFonts w:ascii="Arial" w:eastAsia="Times New Roman" w:hAnsi="Arial" w:cs="Arial"/>
            <w:color w:val="0086F0"/>
            <w:sz w:val="24"/>
            <w:szCs w:val="24"/>
          </w:rPr>
          <w:t>United Way Youth Mental Health &amp; Wilder Research Survey Data</w:t>
        </w:r>
      </w:hyperlink>
    </w:p>
    <w:p w14:paraId="1716626A" w14:textId="77777777" w:rsidR="00DD4BED" w:rsidRDefault="00DD4BED" w:rsidP="00DD4BED">
      <w:pPr>
        <w:numPr>
          <w:ilvl w:val="1"/>
          <w:numId w:val="4"/>
        </w:numPr>
        <w:spacing w:after="0" w:line="240" w:lineRule="auto"/>
        <w:rPr>
          <w:rFonts w:eastAsia="Times New Roman"/>
          <w:color w:val="000000"/>
        </w:rPr>
      </w:pPr>
      <w:hyperlink r:id="rId12" w:tgtFrame="_blank" w:history="1">
        <w:r>
          <w:rPr>
            <w:rStyle w:val="Hyperlink"/>
            <w:rFonts w:ascii="Arial" w:eastAsia="Times New Roman" w:hAnsi="Arial" w:cs="Arial"/>
            <w:color w:val="0086F0"/>
            <w:sz w:val="24"/>
            <w:szCs w:val="24"/>
          </w:rPr>
          <w:t>Full report</w:t>
        </w:r>
      </w:hyperlink>
    </w:p>
    <w:p w14:paraId="3F47C64A" w14:textId="77777777" w:rsidR="00435A81" w:rsidRDefault="00435A81" w:rsidP="00C75BFF">
      <w:pPr>
        <w:pStyle w:val="NoSpacing"/>
      </w:pPr>
    </w:p>
    <w:p w14:paraId="65AA4065" w14:textId="77777777" w:rsidR="00435A81" w:rsidRDefault="00435A81" w:rsidP="00C75BFF">
      <w:pPr>
        <w:pStyle w:val="NoSpacing"/>
      </w:pPr>
    </w:p>
    <w:p w14:paraId="7FACB974" w14:textId="09499ED1" w:rsidR="00EA2B2F" w:rsidRDefault="00EA2B2F" w:rsidP="007B538A">
      <w:pPr>
        <w:pStyle w:val="NoSpacing"/>
        <w:ind w:left="1440"/>
      </w:pPr>
      <w:r>
        <w:tab/>
        <w:t xml:space="preserve"> </w:t>
      </w:r>
    </w:p>
    <w:p w14:paraId="15A55BAB" w14:textId="03BA6FA3" w:rsidR="00EA2B2F" w:rsidRDefault="00EA2B2F" w:rsidP="007B538A">
      <w:pPr>
        <w:pStyle w:val="NoSpacing"/>
        <w:ind w:left="1440"/>
      </w:pPr>
      <w:r>
        <w:tab/>
      </w:r>
    </w:p>
    <w:p w14:paraId="7E8AE9ED" w14:textId="77777777" w:rsidR="00506C6C" w:rsidRDefault="00506C6C" w:rsidP="00506C6C">
      <w:pPr>
        <w:pStyle w:val="ListParagraph"/>
      </w:pPr>
    </w:p>
    <w:p w14:paraId="2DB7BF85" w14:textId="5E1F023D" w:rsidR="00A71F97" w:rsidRDefault="00A71F97" w:rsidP="00B8147E">
      <w:pPr>
        <w:pStyle w:val="NoSpacing"/>
        <w:ind w:left="360"/>
      </w:pPr>
      <w:r>
        <w:t xml:space="preserve"> </w:t>
      </w:r>
      <w:r w:rsidR="001A7721">
        <w:t xml:space="preserve"> </w:t>
      </w:r>
    </w:p>
    <w:p w14:paraId="3E228BC3" w14:textId="77777777" w:rsidR="00C32F45" w:rsidRDefault="00C32F45" w:rsidP="006340D9">
      <w:pPr>
        <w:pStyle w:val="NoSpacing"/>
      </w:pPr>
    </w:p>
    <w:p w14:paraId="669A6B98" w14:textId="77777777" w:rsidR="00A71F97" w:rsidRDefault="00A71F97" w:rsidP="006340D9">
      <w:pPr>
        <w:pStyle w:val="NoSpacing"/>
      </w:pPr>
    </w:p>
    <w:p w14:paraId="3538C4A3" w14:textId="77777777" w:rsidR="00C32F45" w:rsidRDefault="00C32F45" w:rsidP="006340D9">
      <w:pPr>
        <w:pStyle w:val="NoSpacing"/>
      </w:pPr>
    </w:p>
    <w:p w14:paraId="53A0DB72" w14:textId="77777777" w:rsidR="00C32F45" w:rsidRDefault="00C32F45" w:rsidP="006340D9">
      <w:pPr>
        <w:pStyle w:val="NoSpacing"/>
      </w:pPr>
    </w:p>
    <w:p w14:paraId="34F2C63A" w14:textId="77777777" w:rsidR="00C32F45" w:rsidRDefault="00C32F45" w:rsidP="006340D9">
      <w:pPr>
        <w:pStyle w:val="NoSpacing"/>
      </w:pPr>
    </w:p>
    <w:p w14:paraId="121FC3FA" w14:textId="77777777" w:rsidR="006340D9" w:rsidRDefault="006340D9" w:rsidP="006340D9">
      <w:pPr>
        <w:pStyle w:val="NoSpacing"/>
      </w:pPr>
    </w:p>
    <w:sectPr w:rsidR="0063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687C"/>
    <w:multiLevelType w:val="hybridMultilevel"/>
    <w:tmpl w:val="8F80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71AE"/>
    <w:multiLevelType w:val="hybridMultilevel"/>
    <w:tmpl w:val="D8D0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E0BE8"/>
    <w:multiLevelType w:val="multilevel"/>
    <w:tmpl w:val="E1A4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1C0C8D"/>
    <w:multiLevelType w:val="hybridMultilevel"/>
    <w:tmpl w:val="790C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826386">
    <w:abstractNumId w:val="3"/>
  </w:num>
  <w:num w:numId="2" w16cid:durableId="527257483">
    <w:abstractNumId w:val="1"/>
  </w:num>
  <w:num w:numId="3" w16cid:durableId="537663000">
    <w:abstractNumId w:val="0"/>
  </w:num>
  <w:num w:numId="4" w16cid:durableId="80512529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1E"/>
    <w:rsid w:val="00007998"/>
    <w:rsid w:val="00020B63"/>
    <w:rsid w:val="000349AE"/>
    <w:rsid w:val="00041972"/>
    <w:rsid w:val="00043318"/>
    <w:rsid w:val="000436C6"/>
    <w:rsid w:val="000441D0"/>
    <w:rsid w:val="00044216"/>
    <w:rsid w:val="00092B92"/>
    <w:rsid w:val="000D78C0"/>
    <w:rsid w:val="0011326D"/>
    <w:rsid w:val="00117A15"/>
    <w:rsid w:val="00121291"/>
    <w:rsid w:val="001320F0"/>
    <w:rsid w:val="00170B8C"/>
    <w:rsid w:val="00197F14"/>
    <w:rsid w:val="001A57E0"/>
    <w:rsid w:val="001A7721"/>
    <w:rsid w:val="001E4882"/>
    <w:rsid w:val="001E6DEA"/>
    <w:rsid w:val="00203FBA"/>
    <w:rsid w:val="002073FE"/>
    <w:rsid w:val="00221E22"/>
    <w:rsid w:val="00225853"/>
    <w:rsid w:val="00232600"/>
    <w:rsid w:val="002446A2"/>
    <w:rsid w:val="00290A79"/>
    <w:rsid w:val="002C689C"/>
    <w:rsid w:val="002E1BEF"/>
    <w:rsid w:val="00307961"/>
    <w:rsid w:val="00323BAC"/>
    <w:rsid w:val="00324CC2"/>
    <w:rsid w:val="00330BBF"/>
    <w:rsid w:val="00333FB6"/>
    <w:rsid w:val="00362AF8"/>
    <w:rsid w:val="00365591"/>
    <w:rsid w:val="00367C55"/>
    <w:rsid w:val="0039172A"/>
    <w:rsid w:val="00417CD5"/>
    <w:rsid w:val="00435A81"/>
    <w:rsid w:val="00493E47"/>
    <w:rsid w:val="004A54E4"/>
    <w:rsid w:val="004B1748"/>
    <w:rsid w:val="004C5C6E"/>
    <w:rsid w:val="004C7A3C"/>
    <w:rsid w:val="004E3B65"/>
    <w:rsid w:val="004E56E1"/>
    <w:rsid w:val="004F02A6"/>
    <w:rsid w:val="00502DCD"/>
    <w:rsid w:val="00506C6C"/>
    <w:rsid w:val="0051176E"/>
    <w:rsid w:val="0052484C"/>
    <w:rsid w:val="00555F06"/>
    <w:rsid w:val="00566F6C"/>
    <w:rsid w:val="00574A97"/>
    <w:rsid w:val="0059278A"/>
    <w:rsid w:val="005A1DF7"/>
    <w:rsid w:val="005A6EEB"/>
    <w:rsid w:val="005C4EFE"/>
    <w:rsid w:val="00604A83"/>
    <w:rsid w:val="00616929"/>
    <w:rsid w:val="006270CF"/>
    <w:rsid w:val="006340D9"/>
    <w:rsid w:val="00641839"/>
    <w:rsid w:val="00651735"/>
    <w:rsid w:val="00656467"/>
    <w:rsid w:val="0066273B"/>
    <w:rsid w:val="006840B2"/>
    <w:rsid w:val="00687A7E"/>
    <w:rsid w:val="006B3096"/>
    <w:rsid w:val="006B332E"/>
    <w:rsid w:val="006D1E41"/>
    <w:rsid w:val="00701C09"/>
    <w:rsid w:val="00722E74"/>
    <w:rsid w:val="00734DEE"/>
    <w:rsid w:val="007418A3"/>
    <w:rsid w:val="00797581"/>
    <w:rsid w:val="007A00CE"/>
    <w:rsid w:val="007B538A"/>
    <w:rsid w:val="007C6E9C"/>
    <w:rsid w:val="007E2795"/>
    <w:rsid w:val="00817E4B"/>
    <w:rsid w:val="0085418A"/>
    <w:rsid w:val="00860378"/>
    <w:rsid w:val="0086537C"/>
    <w:rsid w:val="00876AB5"/>
    <w:rsid w:val="0088687F"/>
    <w:rsid w:val="008945BE"/>
    <w:rsid w:val="008A0B3D"/>
    <w:rsid w:val="008E4555"/>
    <w:rsid w:val="008F0A92"/>
    <w:rsid w:val="009402C6"/>
    <w:rsid w:val="00966574"/>
    <w:rsid w:val="00982D07"/>
    <w:rsid w:val="00991603"/>
    <w:rsid w:val="009A2F97"/>
    <w:rsid w:val="009D069B"/>
    <w:rsid w:val="009F0E51"/>
    <w:rsid w:val="009F4280"/>
    <w:rsid w:val="00A0313A"/>
    <w:rsid w:val="00A03EC0"/>
    <w:rsid w:val="00A10E73"/>
    <w:rsid w:val="00A16CDA"/>
    <w:rsid w:val="00A70FB9"/>
    <w:rsid w:val="00A71F97"/>
    <w:rsid w:val="00A835F1"/>
    <w:rsid w:val="00A9365E"/>
    <w:rsid w:val="00A97CE8"/>
    <w:rsid w:val="00AC4A6B"/>
    <w:rsid w:val="00AE2773"/>
    <w:rsid w:val="00B0000D"/>
    <w:rsid w:val="00B0584C"/>
    <w:rsid w:val="00B1092A"/>
    <w:rsid w:val="00B13277"/>
    <w:rsid w:val="00B140BD"/>
    <w:rsid w:val="00B15D1C"/>
    <w:rsid w:val="00B246A8"/>
    <w:rsid w:val="00B47742"/>
    <w:rsid w:val="00B65C8C"/>
    <w:rsid w:val="00B8147E"/>
    <w:rsid w:val="00BB0C4A"/>
    <w:rsid w:val="00BE06E0"/>
    <w:rsid w:val="00BE1B7F"/>
    <w:rsid w:val="00C244F7"/>
    <w:rsid w:val="00C32F45"/>
    <w:rsid w:val="00C46D38"/>
    <w:rsid w:val="00C52606"/>
    <w:rsid w:val="00C75BFF"/>
    <w:rsid w:val="00C82CA1"/>
    <w:rsid w:val="00C944CB"/>
    <w:rsid w:val="00C96C81"/>
    <w:rsid w:val="00CA0696"/>
    <w:rsid w:val="00CA0B95"/>
    <w:rsid w:val="00CC2016"/>
    <w:rsid w:val="00CC79F2"/>
    <w:rsid w:val="00CE33B0"/>
    <w:rsid w:val="00D0103E"/>
    <w:rsid w:val="00D227A8"/>
    <w:rsid w:val="00D27161"/>
    <w:rsid w:val="00D51458"/>
    <w:rsid w:val="00D73447"/>
    <w:rsid w:val="00D80142"/>
    <w:rsid w:val="00DC0963"/>
    <w:rsid w:val="00DC15EC"/>
    <w:rsid w:val="00DD4BED"/>
    <w:rsid w:val="00DD5D4E"/>
    <w:rsid w:val="00DE1420"/>
    <w:rsid w:val="00DE306E"/>
    <w:rsid w:val="00DF29D5"/>
    <w:rsid w:val="00DF7287"/>
    <w:rsid w:val="00E01F5A"/>
    <w:rsid w:val="00E071B0"/>
    <w:rsid w:val="00E2288F"/>
    <w:rsid w:val="00E3741F"/>
    <w:rsid w:val="00E40DB9"/>
    <w:rsid w:val="00E41A04"/>
    <w:rsid w:val="00E520AE"/>
    <w:rsid w:val="00E57286"/>
    <w:rsid w:val="00E578AE"/>
    <w:rsid w:val="00E6041E"/>
    <w:rsid w:val="00E630DA"/>
    <w:rsid w:val="00EA025C"/>
    <w:rsid w:val="00EA2B2F"/>
    <w:rsid w:val="00ED5C5F"/>
    <w:rsid w:val="00EE06B2"/>
    <w:rsid w:val="00F014DC"/>
    <w:rsid w:val="00F02B1A"/>
    <w:rsid w:val="00F12D6D"/>
    <w:rsid w:val="00F25CEC"/>
    <w:rsid w:val="00F260BD"/>
    <w:rsid w:val="00FA58A3"/>
    <w:rsid w:val="00FB0D96"/>
    <w:rsid w:val="00FC0B5C"/>
    <w:rsid w:val="00FC2E0D"/>
    <w:rsid w:val="00FD628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2F22"/>
  <w15:docId w15:val="{82750285-AE7D-4DDE-BB97-5FDBB27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0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1F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4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tiahealth.org/app/files/public/dbeb0de3-8892-4372-8cb7-5ac1de965c4c/CHNA/CHNA-Virginia-Assessment-2023-2025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tedwaynemn.org/sites/unitedwaynemn/files/2023%20Youth%20Mental%20Health%20Needs%20Assessment%20-%20Wilder%20Research%20for%20United%20Way%20of%20NE%20M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tedwaynemn.org/youth-mental-health" TargetMode="External"/><Relationship Id="rId5" Type="http://schemas.openxmlformats.org/officeDocument/2006/relationships/styles" Target="styles.xml"/><Relationship Id="rId10" Type="http://schemas.openxmlformats.org/officeDocument/2006/relationships/hyperlink" Target="https://drive.google.com/file/d/1dWdLxC_hfQpVdaZA1j3MqIS4SAbA1JJq/view?usp=shar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cr-prd-cd.fairview.org/-/media/Files/Local-Health-Needs/CHNA-Implementation-Strategy-Report-20222024-Range-1.pdf?_ga=2.111414980.1763504780.1698441929-1946210935.16975716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ecfc10fe-da8a-4803-9559-2842843e42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FC52AE635494AA93BEFEF0FEAB9D2" ma:contentTypeVersion="12" ma:contentTypeDescription="Create a new document." ma:contentTypeScope="" ma:versionID="efb7d3bfdcabf2f8178f688a7ac151d6">
  <xsd:schema xmlns:xsd="http://www.w3.org/2001/XMLSchema" xmlns:xs="http://www.w3.org/2001/XMLSchema" xmlns:p="http://schemas.microsoft.com/office/2006/metadata/properties" xmlns:ns1="http://schemas.microsoft.com/sharepoint/v3" xmlns:ns3="ecfc10fe-da8a-4803-9559-2842843e42a0" xmlns:ns4="b481968d-e2b0-453f-a508-5d25be5a60cb" targetNamespace="http://schemas.microsoft.com/office/2006/metadata/properties" ma:root="true" ma:fieldsID="e0e108313b8d3465d2cc29338680a447" ns1:_="" ns3:_="" ns4:_="">
    <xsd:import namespace="http://schemas.microsoft.com/sharepoint/v3"/>
    <xsd:import namespace="ecfc10fe-da8a-4803-9559-2842843e42a0"/>
    <xsd:import namespace="b481968d-e2b0-453f-a508-5d25be5a60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c10fe-da8a-4803-9559-2842843e4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968d-e2b0-453f-a508-5d25be5a6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AB8F9-85D6-4E56-9D11-B0AC67C42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6C948-3292-4CF7-8F9E-C6F1E4C22E27}">
  <ds:schemaRefs>
    <ds:schemaRef ds:uri="b481968d-e2b0-453f-a508-5d25be5a60c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cfc10fe-da8a-4803-9559-2842843e42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8762B3-45D3-424E-953E-85A24C77F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fc10fe-da8a-4803-9559-2842843e42a0"/>
    <ds:schemaRef ds:uri="b481968d-e2b0-453f-a508-5d25be5a6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Tuin</dc:creator>
  <cp:lastModifiedBy>Melanie Smith</cp:lastModifiedBy>
  <cp:revision>2</cp:revision>
  <dcterms:created xsi:type="dcterms:W3CDTF">2024-01-24T18:00:00Z</dcterms:created>
  <dcterms:modified xsi:type="dcterms:W3CDTF">2024-01-24T18:00:00Z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0x010100EFAFC52AE635494AA93BEFEF0FEAB9D2</vt:lpwstr>
  </property>
</Properties>
</file>