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08" w:rsidRDefault="00A33335" w:rsidP="00DD6B08">
      <w:pPr>
        <w:rPr>
          <w:rFonts w:ascii="Calibri" w:eastAsia="Calibri" w:hAnsi="Calibri" w:cs="Calibri"/>
          <w:b/>
          <w:sz w:val="28"/>
          <w:szCs w:val="28"/>
        </w:rPr>
      </w:pPr>
      <w:r>
        <w:rPr>
          <w:rFonts w:ascii="Calibri" w:eastAsia="Calibri" w:hAnsi="Calibri" w:cs="Calibri"/>
          <w:b/>
          <w:sz w:val="28"/>
          <w:szCs w:val="28"/>
        </w:rPr>
        <w:t>-</w:t>
      </w:r>
      <w:r w:rsidR="00DD6B08">
        <w:rPr>
          <w:rFonts w:ascii="Calibri" w:eastAsia="Calibri" w:hAnsi="Calibri" w:cs="Calibri"/>
          <w:b/>
          <w:sz w:val="28"/>
          <w:szCs w:val="28"/>
        </w:rPr>
        <w:t xml:space="preserve">SLC </w:t>
      </w:r>
      <w:r w:rsidR="00DD6B08" w:rsidRPr="009E52DD">
        <w:rPr>
          <w:rFonts w:ascii="Calibri" w:eastAsia="Calibri" w:hAnsi="Calibri" w:cs="Calibri"/>
          <w:b/>
          <w:sz w:val="28"/>
          <w:szCs w:val="28"/>
        </w:rPr>
        <w:t xml:space="preserve">Heading Home </w:t>
      </w:r>
      <w:r w:rsidR="00E63C73">
        <w:rPr>
          <w:rFonts w:ascii="Calibri" w:eastAsia="Calibri" w:hAnsi="Calibri" w:cs="Calibri"/>
          <w:b/>
          <w:sz w:val="28"/>
          <w:szCs w:val="28"/>
        </w:rPr>
        <w:t>Advisory Council</w:t>
      </w:r>
      <w:r w:rsidR="00DD6B08">
        <w:rPr>
          <w:rFonts w:ascii="Calibri" w:eastAsia="Calibri" w:hAnsi="Calibri" w:cs="Calibri"/>
          <w:b/>
          <w:sz w:val="28"/>
          <w:szCs w:val="28"/>
        </w:rPr>
        <w:t xml:space="preserve"> Meeting</w:t>
      </w:r>
    </w:p>
    <w:p w:rsidR="00DD6B08" w:rsidRDefault="00DD6B08" w:rsidP="00DD6B08">
      <w:pPr>
        <w:rPr>
          <w:rFonts w:ascii="Calibri" w:eastAsia="Calibri" w:hAnsi="Calibri" w:cs="Calibri"/>
          <w:b/>
          <w:sz w:val="20"/>
          <w:szCs w:val="20"/>
        </w:rPr>
      </w:pPr>
      <w:r>
        <w:rPr>
          <w:rFonts w:ascii="Calibri" w:eastAsia="Calibri" w:hAnsi="Calibri" w:cs="Calibri"/>
          <w:b/>
          <w:sz w:val="20"/>
          <w:szCs w:val="20"/>
        </w:rPr>
        <w:t xml:space="preserve">                                  </w:t>
      </w:r>
      <w:r w:rsidR="00C25F41">
        <w:rPr>
          <w:rFonts w:ascii="Calibri" w:eastAsia="Calibri" w:hAnsi="Calibri" w:cs="Calibri"/>
          <w:b/>
          <w:sz w:val="20"/>
          <w:szCs w:val="20"/>
        </w:rPr>
        <w:t>WebEX Meeting</w:t>
      </w:r>
    </w:p>
    <w:p w:rsidR="00DD6B08" w:rsidRPr="008D2861" w:rsidRDefault="00DD6B08" w:rsidP="00DD6B08">
      <w:pPr>
        <w:rPr>
          <w:rFonts w:ascii="Calibri" w:eastAsia="Calibri" w:hAnsi="Calibri" w:cs="Calibri"/>
          <w:b/>
        </w:rPr>
      </w:pPr>
      <w:r w:rsidRPr="00F5115B">
        <w:rPr>
          <w:rFonts w:ascii="Calibri" w:eastAsia="Calibri" w:hAnsi="Calibri" w:cs="Calibri"/>
          <w:b/>
          <w:sz w:val="20"/>
          <w:szCs w:val="20"/>
        </w:rPr>
        <w:tab/>
      </w:r>
      <w:r>
        <w:rPr>
          <w:rFonts w:ascii="Calibri" w:eastAsia="Calibri" w:hAnsi="Calibri" w:cs="Calibri"/>
          <w:b/>
          <w:sz w:val="20"/>
          <w:szCs w:val="20"/>
        </w:rPr>
        <w:t xml:space="preserve">           </w:t>
      </w:r>
      <w:r w:rsidR="00C25F41">
        <w:rPr>
          <w:rFonts w:ascii="Calibri" w:eastAsia="Calibri" w:hAnsi="Calibri" w:cs="Calibri"/>
          <w:b/>
          <w:sz w:val="20"/>
          <w:szCs w:val="20"/>
        </w:rPr>
        <w:t xml:space="preserve">                     </w:t>
      </w:r>
      <w:r>
        <w:rPr>
          <w:rFonts w:ascii="Calibri" w:eastAsia="Calibri" w:hAnsi="Calibri" w:cs="Calibri"/>
          <w:b/>
          <w:sz w:val="20"/>
          <w:szCs w:val="20"/>
        </w:rPr>
        <w:t xml:space="preserve">   </w:t>
      </w:r>
      <w:r w:rsidR="006670E3">
        <w:rPr>
          <w:rFonts w:ascii="Calibri" w:eastAsia="Calibri" w:hAnsi="Calibri" w:cs="Calibri"/>
          <w:b/>
        </w:rPr>
        <w:t>May 21</w:t>
      </w:r>
      <w:r w:rsidR="00C25F41">
        <w:rPr>
          <w:rFonts w:ascii="Calibri" w:eastAsia="Calibri" w:hAnsi="Calibri" w:cs="Calibri"/>
          <w:b/>
        </w:rPr>
        <w:t>, 2020</w:t>
      </w:r>
    </w:p>
    <w:p w:rsidR="00DD6B08" w:rsidRPr="003F53BD" w:rsidRDefault="00DD6B08" w:rsidP="00DD6B08">
      <w:pPr>
        <w:rPr>
          <w:rFonts w:ascii="Calibri" w:eastAsia="Calibri" w:hAnsi="Calibri" w:cs="Calibri"/>
          <w:b/>
        </w:rPr>
      </w:pPr>
      <w:r>
        <w:rPr>
          <w:rFonts w:ascii="Calibri" w:eastAsia="Calibri" w:hAnsi="Calibri" w:cs="Calibri"/>
          <w:b/>
        </w:rPr>
        <w:t xml:space="preserve">I. </w:t>
      </w:r>
      <w:r>
        <w:rPr>
          <w:rFonts w:ascii="Calibri" w:eastAsia="Calibri" w:hAnsi="Calibri" w:cs="Calibri"/>
          <w:b/>
          <w:u w:val="single"/>
        </w:rPr>
        <w:t>Call to Order,</w:t>
      </w:r>
      <w:r w:rsidRPr="00A62B4B">
        <w:rPr>
          <w:rFonts w:ascii="Calibri" w:eastAsia="Calibri" w:hAnsi="Calibri" w:cs="Calibri"/>
          <w:b/>
          <w:u w:val="single"/>
        </w:rPr>
        <w:t xml:space="preserve"> Roll Call</w:t>
      </w:r>
      <w:r>
        <w:rPr>
          <w:rFonts w:ascii="Calibri" w:eastAsia="Calibri" w:hAnsi="Calibri" w:cs="Calibri"/>
          <w:b/>
          <w:u w:val="single"/>
        </w:rPr>
        <w:t xml:space="preserve"> and Introductions</w:t>
      </w:r>
      <w:r w:rsidRPr="00A62B4B">
        <w:rPr>
          <w:rFonts w:ascii="Calibri" w:eastAsia="Calibri" w:hAnsi="Calibri" w:cs="Calibri"/>
          <w:b/>
          <w:u w:val="single"/>
        </w:rPr>
        <w:t>:</w:t>
      </w:r>
    </w:p>
    <w:p w:rsidR="008479B8" w:rsidRDefault="00DD6B08" w:rsidP="00DD6B08">
      <w:pPr>
        <w:rPr>
          <w:rFonts w:ascii="Calibri" w:eastAsia="Calibri" w:hAnsi="Calibri" w:cs="Calibri"/>
        </w:rPr>
      </w:pPr>
      <w:r w:rsidRPr="00A62B4B">
        <w:rPr>
          <w:rFonts w:ascii="Calibri" w:eastAsia="Calibri" w:hAnsi="Calibri" w:cs="Calibri"/>
          <w:b/>
          <w:u w:val="single"/>
        </w:rPr>
        <w:t>Attending</w:t>
      </w:r>
      <w:r w:rsidRPr="00F5115B">
        <w:rPr>
          <w:rFonts w:ascii="Calibri" w:eastAsia="Calibri" w:hAnsi="Calibri" w:cs="Calibri"/>
        </w:rPr>
        <w:t xml:space="preserve">: </w:t>
      </w:r>
      <w:r w:rsidR="00E400B9">
        <w:rPr>
          <w:rFonts w:ascii="Calibri" w:eastAsia="Calibri" w:hAnsi="Calibri" w:cs="Calibri"/>
        </w:rPr>
        <w:t xml:space="preserve">Cynthia Finley, </w:t>
      </w:r>
      <w:r>
        <w:rPr>
          <w:rFonts w:ascii="Calibri" w:eastAsia="Calibri" w:hAnsi="Calibri" w:cs="Calibri"/>
        </w:rPr>
        <w:t>Deb Holleman</w:t>
      </w:r>
      <w:r w:rsidR="00E63C73">
        <w:rPr>
          <w:rFonts w:ascii="Calibri" w:eastAsia="Calibri" w:hAnsi="Calibri" w:cs="Calibri"/>
        </w:rPr>
        <w:t>, Heather Lindula, David O’Leary</w:t>
      </w:r>
      <w:r>
        <w:rPr>
          <w:rFonts w:ascii="Calibri" w:eastAsia="Calibri" w:hAnsi="Calibri" w:cs="Calibri"/>
        </w:rPr>
        <w:t>, Katy O’Su</w:t>
      </w:r>
      <w:r w:rsidR="00C25F41">
        <w:rPr>
          <w:rFonts w:ascii="Calibri" w:eastAsia="Calibri" w:hAnsi="Calibri" w:cs="Calibri"/>
        </w:rPr>
        <w:t>llivan</w:t>
      </w:r>
      <w:r w:rsidR="009D4CC9">
        <w:rPr>
          <w:rFonts w:ascii="Calibri" w:eastAsia="Calibri" w:hAnsi="Calibri" w:cs="Calibri"/>
        </w:rPr>
        <w:t>.</w:t>
      </w:r>
    </w:p>
    <w:p w:rsidR="009A153E" w:rsidRDefault="00DD6B08" w:rsidP="00DD6B08">
      <w:pPr>
        <w:rPr>
          <w:rFonts w:ascii="Calibri" w:eastAsia="Calibri" w:hAnsi="Calibri" w:cs="Calibri"/>
        </w:rPr>
      </w:pPr>
      <w:r w:rsidRPr="00A62B4B">
        <w:rPr>
          <w:rFonts w:ascii="Calibri" w:eastAsia="Calibri" w:hAnsi="Calibri" w:cs="Calibri"/>
          <w:b/>
          <w:u w:val="single"/>
        </w:rPr>
        <w:t>Staff</w:t>
      </w:r>
      <w:r w:rsidRPr="00F5115B">
        <w:rPr>
          <w:rFonts w:ascii="Calibri" w:eastAsia="Calibri" w:hAnsi="Calibri" w:cs="Calibri"/>
        </w:rPr>
        <w:t xml:space="preserve">: </w:t>
      </w:r>
      <w:r>
        <w:rPr>
          <w:rFonts w:ascii="Calibri" w:eastAsia="Calibri" w:hAnsi="Calibri" w:cs="Calibri"/>
        </w:rPr>
        <w:t xml:space="preserve"> Laura Birnbaum, Kate Bradley, </w:t>
      </w:r>
      <w:r w:rsidR="00596D74">
        <w:rPr>
          <w:rFonts w:ascii="Calibri" w:eastAsia="Calibri" w:hAnsi="Calibri" w:cs="Calibri"/>
        </w:rPr>
        <w:t>Suzanne Kelley, Drew Klinkert</w:t>
      </w:r>
      <w:r w:rsidR="009D4CC9">
        <w:rPr>
          <w:rFonts w:ascii="Calibri" w:eastAsia="Calibri" w:hAnsi="Calibri" w:cs="Calibri"/>
        </w:rPr>
        <w:t>, Pat Leary</w:t>
      </w:r>
      <w:r w:rsidR="00E400B9">
        <w:rPr>
          <w:rFonts w:ascii="Calibri" w:eastAsia="Calibri" w:hAnsi="Calibri" w:cs="Calibri"/>
        </w:rPr>
        <w:t xml:space="preserve">, </w:t>
      </w:r>
      <w:r w:rsidR="00C25F41">
        <w:rPr>
          <w:rFonts w:ascii="Calibri" w:eastAsia="Calibri" w:hAnsi="Calibri" w:cs="Calibri"/>
        </w:rPr>
        <w:t>Stacy Radosevich</w:t>
      </w:r>
      <w:r>
        <w:rPr>
          <w:rFonts w:ascii="Calibri" w:eastAsia="Calibri" w:hAnsi="Calibri" w:cs="Calibri"/>
        </w:rPr>
        <w:t>,</w:t>
      </w:r>
      <w:r w:rsidR="009A153E">
        <w:rPr>
          <w:rFonts w:ascii="Calibri" w:eastAsia="Calibri" w:hAnsi="Calibri" w:cs="Calibri"/>
        </w:rPr>
        <w:t xml:space="preserve"> </w:t>
      </w:r>
      <w:r>
        <w:rPr>
          <w:rFonts w:ascii="Calibri" w:eastAsia="Calibri" w:hAnsi="Calibri" w:cs="Calibri"/>
        </w:rPr>
        <w:t xml:space="preserve">JoAnn Solin, </w:t>
      </w:r>
    </w:p>
    <w:p w:rsidR="00DD6B08" w:rsidRDefault="00DD6B08" w:rsidP="00DD6B08">
      <w:pPr>
        <w:rPr>
          <w:rFonts w:ascii="Calibri" w:eastAsia="Calibri" w:hAnsi="Calibri" w:cs="Calibri"/>
        </w:rPr>
      </w:pPr>
      <w:proofErr w:type="gramStart"/>
      <w:r>
        <w:rPr>
          <w:rFonts w:ascii="Calibri" w:eastAsia="Calibri" w:hAnsi="Calibri" w:cs="Calibri"/>
        </w:rPr>
        <w:t>and</w:t>
      </w:r>
      <w:proofErr w:type="gramEnd"/>
      <w:r>
        <w:rPr>
          <w:rFonts w:ascii="Calibri" w:eastAsia="Calibri" w:hAnsi="Calibri" w:cs="Calibri"/>
        </w:rPr>
        <w:t xml:space="preserve"> Will Wilson</w:t>
      </w:r>
    </w:p>
    <w:p w:rsidR="00DD6B08" w:rsidRDefault="00DD6B08" w:rsidP="00DD6B08">
      <w:pPr>
        <w:rPr>
          <w:rFonts w:ascii="Calibri" w:eastAsia="Calibri" w:hAnsi="Calibri" w:cs="Calibri"/>
          <w:b/>
        </w:rPr>
      </w:pPr>
    </w:p>
    <w:p w:rsidR="00DD6B08" w:rsidRPr="00A665BE" w:rsidRDefault="00DD6B08" w:rsidP="00D63D4C">
      <w:pPr>
        <w:pBdr>
          <w:top w:val="none" w:sz="0" w:space="0" w:color="000000"/>
          <w:left w:val="none" w:sz="0" w:space="1"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b/>
        </w:rPr>
        <w:t xml:space="preserve">II. </w:t>
      </w:r>
      <w:r w:rsidRPr="00A62B4B">
        <w:rPr>
          <w:rFonts w:ascii="Calibri" w:eastAsia="Calibri" w:hAnsi="Calibri" w:cs="Calibri"/>
          <w:b/>
          <w:u w:val="single"/>
        </w:rPr>
        <w:t xml:space="preserve">Approval of </w:t>
      </w:r>
      <w:r w:rsidR="00CA474D">
        <w:rPr>
          <w:rFonts w:ascii="Calibri" w:eastAsia="Calibri" w:hAnsi="Calibri" w:cs="Calibri"/>
          <w:b/>
          <w:u w:val="single"/>
        </w:rPr>
        <w:t xml:space="preserve">Agenda and </w:t>
      </w:r>
      <w:r w:rsidRPr="00A62B4B">
        <w:rPr>
          <w:rFonts w:ascii="Calibri" w:eastAsia="Calibri" w:hAnsi="Calibri" w:cs="Calibri"/>
          <w:b/>
          <w:u w:val="single"/>
        </w:rPr>
        <w:t>Meeting Summary</w:t>
      </w:r>
      <w:r>
        <w:rPr>
          <w:rFonts w:ascii="Calibri" w:eastAsia="Calibri" w:hAnsi="Calibri" w:cs="Calibri"/>
          <w:b/>
          <w:u w:val="single"/>
        </w:rPr>
        <w:t>:</w:t>
      </w:r>
      <w:r w:rsidR="00D63D4C">
        <w:rPr>
          <w:rFonts w:ascii="Calibri" w:eastAsia="Calibri" w:hAnsi="Calibri" w:cs="Calibri"/>
          <w:b/>
        </w:rPr>
        <w:t xml:space="preserve">  </w:t>
      </w:r>
      <w:r>
        <w:rPr>
          <w:rFonts w:ascii="Calibri" w:eastAsia="Calibri" w:hAnsi="Calibri" w:cs="Calibri"/>
          <w:bdr w:val="single" w:sz="4" w:space="0" w:color="auto"/>
        </w:rPr>
        <w:t xml:space="preserve"> </w:t>
      </w:r>
      <w:r w:rsidR="009A153E">
        <w:rPr>
          <w:rFonts w:ascii="Calibri" w:eastAsia="Calibri" w:hAnsi="Calibri" w:cs="Calibri"/>
          <w:bdr w:val="single" w:sz="4" w:space="0" w:color="auto"/>
        </w:rPr>
        <w:t xml:space="preserve"> No Quorum, t</w:t>
      </w:r>
      <w:r w:rsidR="00F2000F">
        <w:rPr>
          <w:rFonts w:ascii="Calibri" w:eastAsia="Calibri" w:hAnsi="Calibri" w:cs="Calibri"/>
          <w:bdr w:val="single" w:sz="4" w:space="0" w:color="auto"/>
        </w:rPr>
        <w:t>abled Minute</w:t>
      </w:r>
      <w:r w:rsidR="009A153E">
        <w:rPr>
          <w:rFonts w:ascii="Calibri" w:eastAsia="Calibri" w:hAnsi="Calibri" w:cs="Calibri"/>
          <w:bdr w:val="single" w:sz="4" w:space="0" w:color="auto"/>
        </w:rPr>
        <w:t xml:space="preserve">s. </w:t>
      </w:r>
      <w:r w:rsidR="00F2000F">
        <w:rPr>
          <w:rFonts w:ascii="Calibri" w:eastAsia="Calibri" w:hAnsi="Calibri" w:cs="Calibri"/>
          <w:bdr w:val="single" w:sz="4" w:space="0" w:color="auto"/>
        </w:rPr>
        <w:t xml:space="preserve">    </w:t>
      </w:r>
      <w:r>
        <w:rPr>
          <w:rFonts w:ascii="Calibri" w:eastAsia="Calibri" w:hAnsi="Calibri" w:cs="Calibri"/>
          <w:bdr w:val="single" w:sz="4" w:space="0" w:color="auto"/>
        </w:rPr>
        <w:t xml:space="preserve"> </w:t>
      </w:r>
    </w:p>
    <w:p w:rsidR="00DD6B08" w:rsidRDefault="00DD6B08" w:rsidP="00DD6B08">
      <w:pPr>
        <w:pBdr>
          <w:top w:val="none" w:sz="0" w:space="0" w:color="000000"/>
          <w:left w:val="none" w:sz="0" w:space="1" w:color="000000"/>
          <w:bottom w:val="none" w:sz="0" w:space="0" w:color="000000"/>
          <w:right w:val="none" w:sz="0" w:space="0" w:color="000000"/>
          <w:between w:val="none" w:sz="0" w:space="0" w:color="000000"/>
        </w:pBdr>
        <w:spacing w:line="240" w:lineRule="auto"/>
        <w:rPr>
          <w:rFonts w:ascii="Calibri" w:eastAsia="Calibri" w:hAnsi="Calibri" w:cs="Calibri"/>
        </w:rPr>
      </w:pPr>
    </w:p>
    <w:p w:rsidR="00DD6B08" w:rsidRPr="00B31B6A" w:rsidRDefault="008B6C26" w:rsidP="00DD6B08">
      <w:pPr>
        <w:pBdr>
          <w:top w:val="none" w:sz="0" w:space="0" w:color="000000"/>
          <w:left w:val="none" w:sz="0" w:space="1" w:color="000000"/>
          <w:bottom w:val="none" w:sz="0" w:space="0" w:color="000000"/>
          <w:right w:val="none" w:sz="0" w:space="0" w:color="000000"/>
          <w:between w:val="none" w:sz="0" w:space="0" w:color="000000"/>
        </w:pBdr>
        <w:spacing w:line="240" w:lineRule="auto"/>
        <w:contextualSpacing/>
        <w:rPr>
          <w:rFonts w:ascii="Calibri" w:eastAsia="Calibri" w:hAnsi="Calibri" w:cs="Calibri"/>
          <w:b/>
        </w:rPr>
      </w:pPr>
      <w:r>
        <w:rPr>
          <w:rFonts w:ascii="Calibri" w:eastAsia="Calibri" w:hAnsi="Calibri" w:cs="Calibri"/>
          <w:b/>
        </w:rPr>
        <w:t>III</w:t>
      </w:r>
      <w:r w:rsidR="00DD6B08" w:rsidRPr="00A62B4B">
        <w:rPr>
          <w:rFonts w:ascii="Calibri" w:eastAsia="Calibri" w:hAnsi="Calibri" w:cs="Calibri"/>
          <w:b/>
        </w:rPr>
        <w:t>.</w:t>
      </w:r>
      <w:r w:rsidR="00DD6B08">
        <w:rPr>
          <w:rFonts w:ascii="Calibri" w:eastAsia="Calibri" w:hAnsi="Calibri" w:cs="Calibri"/>
          <w:b/>
        </w:rPr>
        <w:t xml:space="preserve">  </w:t>
      </w:r>
      <w:r w:rsidR="00DD6B08" w:rsidRPr="00EC780D">
        <w:rPr>
          <w:rFonts w:ascii="Calibri" w:eastAsia="Calibri" w:hAnsi="Calibri" w:cs="Calibri"/>
          <w:b/>
          <w:u w:val="single"/>
        </w:rPr>
        <w:t xml:space="preserve"> Board Devel</w:t>
      </w:r>
      <w:r w:rsidR="00DD6B08">
        <w:rPr>
          <w:rFonts w:ascii="Calibri" w:eastAsia="Calibri" w:hAnsi="Calibri" w:cs="Calibri"/>
          <w:b/>
          <w:u w:val="single"/>
        </w:rPr>
        <w:t>op</w:t>
      </w:r>
      <w:r w:rsidR="00DD6B08" w:rsidRPr="00EC780D">
        <w:rPr>
          <w:rFonts w:ascii="Calibri" w:eastAsia="Calibri" w:hAnsi="Calibri" w:cs="Calibri"/>
          <w:b/>
          <w:u w:val="single"/>
        </w:rPr>
        <w:t>ment:</w:t>
      </w:r>
    </w:p>
    <w:p w:rsidR="000C5C6F" w:rsidRPr="000C5C6F" w:rsidRDefault="00B31B6A" w:rsidP="00DD6B08">
      <w:pPr>
        <w:pStyle w:val="ListParagraph"/>
        <w:numPr>
          <w:ilvl w:val="0"/>
          <w:numId w:val="1"/>
        </w:numPr>
        <w:pBdr>
          <w:top w:val="none" w:sz="0" w:space="0" w:color="000000"/>
          <w:left w:val="none" w:sz="0" w:space="1" w:color="000000"/>
          <w:bottom w:val="none" w:sz="0" w:space="0" w:color="000000"/>
          <w:right w:val="none" w:sz="0" w:space="0" w:color="000000"/>
          <w:between w:val="none" w:sz="0" w:space="0" w:color="000000"/>
        </w:pBdr>
        <w:spacing w:line="240" w:lineRule="auto"/>
        <w:rPr>
          <w:rFonts w:ascii="Calibri" w:eastAsia="Calibri" w:hAnsi="Calibri" w:cs="Calibri"/>
          <w:b/>
          <w:u w:val="single"/>
        </w:rPr>
      </w:pPr>
      <w:r>
        <w:rPr>
          <w:rFonts w:ascii="Calibri" w:eastAsia="Calibri" w:hAnsi="Calibri" w:cs="Calibri"/>
          <w:b/>
          <w:u w:val="single"/>
        </w:rPr>
        <w:t xml:space="preserve">Grant </w:t>
      </w:r>
      <w:r w:rsidRPr="00B31B6A">
        <w:rPr>
          <w:rFonts w:ascii="Calibri" w:eastAsia="Calibri" w:hAnsi="Calibri" w:cs="Calibri"/>
          <w:b/>
          <w:u w:val="single"/>
        </w:rPr>
        <w:t>funding meeting</w:t>
      </w:r>
      <w:r w:rsidRPr="00B31B6A">
        <w:rPr>
          <w:rFonts w:ascii="Calibri" w:eastAsia="Calibri" w:hAnsi="Calibri" w:cs="Calibri"/>
          <w:b/>
        </w:rPr>
        <w:t>:</w:t>
      </w:r>
      <w:r w:rsidRPr="00B31B6A">
        <w:rPr>
          <w:rFonts w:ascii="Calibri" w:eastAsia="Calibri" w:hAnsi="Calibri" w:cs="Calibri"/>
        </w:rPr>
        <w:t xml:space="preserve">   </w:t>
      </w:r>
      <w:r>
        <w:rPr>
          <w:rFonts w:ascii="Calibri" w:eastAsia="Calibri" w:hAnsi="Calibri" w:cs="Calibri"/>
        </w:rPr>
        <w:t>A s</w:t>
      </w:r>
      <w:r w:rsidRPr="00B31B6A">
        <w:rPr>
          <w:rFonts w:ascii="Calibri" w:eastAsia="Calibri" w:hAnsi="Calibri" w:cs="Calibri"/>
        </w:rPr>
        <w:t>t</w:t>
      </w:r>
      <w:r w:rsidR="000C5C6F" w:rsidRPr="00B31B6A">
        <w:rPr>
          <w:rFonts w:ascii="Calibri" w:eastAsia="Calibri" w:hAnsi="Calibri" w:cs="Calibri"/>
        </w:rPr>
        <w:t>rategic</w:t>
      </w:r>
      <w:r w:rsidR="000C5C6F">
        <w:rPr>
          <w:rFonts w:ascii="Calibri" w:eastAsia="Calibri" w:hAnsi="Calibri" w:cs="Calibri"/>
        </w:rPr>
        <w:t xml:space="preserve"> planning</w:t>
      </w:r>
      <w:r>
        <w:rPr>
          <w:rFonts w:ascii="Calibri" w:eastAsia="Calibri" w:hAnsi="Calibri" w:cs="Calibri"/>
        </w:rPr>
        <w:t xml:space="preserve"> meeting was held on April 30th to discuss</w:t>
      </w:r>
      <w:r w:rsidR="000C5C6F">
        <w:rPr>
          <w:rFonts w:ascii="Calibri" w:eastAsia="Calibri" w:hAnsi="Calibri" w:cs="Calibri"/>
        </w:rPr>
        <w:t xml:space="preserve"> </w:t>
      </w:r>
      <w:r w:rsidR="009A153E">
        <w:rPr>
          <w:rFonts w:ascii="Calibri" w:eastAsia="Calibri" w:hAnsi="Calibri" w:cs="Calibri"/>
        </w:rPr>
        <w:t>COVID funding</w:t>
      </w:r>
      <w:r w:rsidR="000C5C6F">
        <w:rPr>
          <w:rFonts w:ascii="Calibri" w:eastAsia="Calibri" w:hAnsi="Calibri" w:cs="Calibri"/>
        </w:rPr>
        <w:t xml:space="preserve">.  </w:t>
      </w:r>
      <w:r>
        <w:rPr>
          <w:rFonts w:ascii="Calibri" w:eastAsia="Calibri" w:hAnsi="Calibri" w:cs="Calibri"/>
        </w:rPr>
        <w:t>This was a very helpful meeting, which covered questions like: What is the role of the CoC</w:t>
      </w:r>
      <w:r w:rsidR="009A153E">
        <w:rPr>
          <w:rFonts w:ascii="Calibri" w:eastAsia="Calibri" w:hAnsi="Calibri" w:cs="Calibri"/>
        </w:rPr>
        <w:t xml:space="preserve">? </w:t>
      </w:r>
      <w:r>
        <w:rPr>
          <w:rFonts w:ascii="Calibri" w:eastAsia="Calibri" w:hAnsi="Calibri" w:cs="Calibri"/>
        </w:rPr>
        <w:t>What can the CoC do?  What are the priorities of the CoC?  What strategic issues are needed to meet the COVID19 challenges?</w:t>
      </w:r>
    </w:p>
    <w:p w:rsidR="000C5C6F" w:rsidRDefault="000C5C6F" w:rsidP="00DD6B08">
      <w:pPr>
        <w:pStyle w:val="ListParagraph"/>
        <w:numPr>
          <w:ilvl w:val="0"/>
          <w:numId w:val="1"/>
        </w:numPr>
        <w:pBdr>
          <w:top w:val="none" w:sz="0" w:space="0" w:color="000000"/>
          <w:left w:val="none" w:sz="0" w:space="1" w:color="000000"/>
          <w:bottom w:val="none" w:sz="0" w:space="0" w:color="000000"/>
          <w:right w:val="none" w:sz="0" w:space="0" w:color="000000"/>
          <w:between w:val="none" w:sz="0" w:space="0" w:color="000000"/>
        </w:pBdr>
        <w:spacing w:line="240" w:lineRule="auto"/>
        <w:rPr>
          <w:rFonts w:ascii="Calibri" w:eastAsia="Calibri" w:hAnsi="Calibri" w:cs="Calibri"/>
          <w:b/>
          <w:u w:val="single"/>
        </w:rPr>
      </w:pPr>
      <w:r>
        <w:rPr>
          <w:rFonts w:ascii="Calibri" w:eastAsia="Calibri" w:hAnsi="Calibri" w:cs="Calibri"/>
          <w:b/>
          <w:u w:val="single"/>
        </w:rPr>
        <w:t>Bylaws</w:t>
      </w:r>
      <w:r w:rsidR="00B31B6A" w:rsidRPr="00B31B6A">
        <w:rPr>
          <w:rFonts w:ascii="Calibri" w:eastAsia="Calibri" w:hAnsi="Calibri" w:cs="Calibri"/>
        </w:rPr>
        <w:t>:  Bylaws</w:t>
      </w:r>
      <w:r w:rsidRPr="00B31B6A">
        <w:rPr>
          <w:rFonts w:ascii="Calibri" w:eastAsia="Calibri" w:hAnsi="Calibri" w:cs="Calibri"/>
        </w:rPr>
        <w:t xml:space="preserve"> ar</w:t>
      </w:r>
      <w:r w:rsidR="00B31B6A">
        <w:rPr>
          <w:rFonts w:ascii="Calibri" w:eastAsia="Calibri" w:hAnsi="Calibri" w:cs="Calibri"/>
        </w:rPr>
        <w:t xml:space="preserve">e done and approved.  Will to </w:t>
      </w:r>
      <w:r w:rsidRPr="00B31B6A">
        <w:rPr>
          <w:rFonts w:ascii="Calibri" w:eastAsia="Calibri" w:hAnsi="Calibri" w:cs="Calibri"/>
        </w:rPr>
        <w:t xml:space="preserve">post on SLC </w:t>
      </w:r>
      <w:r w:rsidR="002E2D2D">
        <w:rPr>
          <w:rFonts w:ascii="Calibri" w:eastAsia="Calibri" w:hAnsi="Calibri" w:cs="Calibri"/>
        </w:rPr>
        <w:t>web</w:t>
      </w:r>
      <w:r w:rsidRPr="00B31B6A">
        <w:rPr>
          <w:rFonts w:ascii="Calibri" w:eastAsia="Calibri" w:hAnsi="Calibri" w:cs="Calibri"/>
        </w:rPr>
        <w:t>site.</w:t>
      </w:r>
      <w:r>
        <w:rPr>
          <w:rFonts w:ascii="Calibri" w:eastAsia="Calibri" w:hAnsi="Calibri" w:cs="Calibri"/>
          <w:b/>
          <w:u w:val="single"/>
        </w:rPr>
        <w:t xml:space="preserve"> </w:t>
      </w:r>
    </w:p>
    <w:p w:rsidR="000C5C6F" w:rsidRPr="002E2D2D" w:rsidRDefault="00B31B6A" w:rsidP="000C5C6F">
      <w:pPr>
        <w:pStyle w:val="ListParagraph"/>
        <w:numPr>
          <w:ilvl w:val="0"/>
          <w:numId w:val="1"/>
        </w:numPr>
        <w:pBdr>
          <w:top w:val="none" w:sz="0" w:space="0" w:color="000000"/>
          <w:left w:val="none" w:sz="0" w:space="1"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b/>
          <w:u w:val="single"/>
        </w:rPr>
        <w:t xml:space="preserve">Coordinated Entry cost information: </w:t>
      </w:r>
      <w:r w:rsidRPr="002E2D2D">
        <w:rPr>
          <w:rFonts w:ascii="Calibri" w:eastAsia="Calibri" w:hAnsi="Calibri" w:cs="Calibri"/>
        </w:rPr>
        <w:t>Will shared this with other CoC Coordinators, who found it very helpful.  This too is posted</w:t>
      </w:r>
      <w:r w:rsidR="000C5C6F" w:rsidRPr="002E2D2D">
        <w:rPr>
          <w:rFonts w:ascii="Calibri" w:eastAsia="Calibri" w:hAnsi="Calibri" w:cs="Calibri"/>
        </w:rPr>
        <w:t xml:space="preserve"> on the SLC</w:t>
      </w:r>
      <w:r w:rsidR="002E2D2D" w:rsidRPr="002E2D2D">
        <w:rPr>
          <w:rFonts w:ascii="Calibri" w:eastAsia="Calibri" w:hAnsi="Calibri" w:cs="Calibri"/>
        </w:rPr>
        <w:t xml:space="preserve"> web</w:t>
      </w:r>
      <w:r w:rsidR="000C5C6F" w:rsidRPr="002E2D2D">
        <w:rPr>
          <w:rFonts w:ascii="Calibri" w:eastAsia="Calibri" w:hAnsi="Calibri" w:cs="Calibri"/>
        </w:rPr>
        <w:t>site.</w:t>
      </w:r>
    </w:p>
    <w:p w:rsidR="000C5C6F" w:rsidRPr="002E2D2D" w:rsidRDefault="002E2D2D" w:rsidP="00DD6B08">
      <w:pPr>
        <w:pStyle w:val="ListParagraph"/>
        <w:numPr>
          <w:ilvl w:val="0"/>
          <w:numId w:val="1"/>
        </w:numPr>
        <w:pBdr>
          <w:top w:val="none" w:sz="0" w:space="0" w:color="000000"/>
          <w:left w:val="none" w:sz="0" w:space="1"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b/>
          <w:u w:val="single"/>
        </w:rPr>
        <w:t>Tax Credit Proposals:</w:t>
      </w:r>
      <w:r w:rsidRPr="002E2D2D">
        <w:rPr>
          <w:rFonts w:ascii="Calibri" w:eastAsia="Calibri" w:hAnsi="Calibri" w:cs="Calibri"/>
          <w:b/>
        </w:rPr>
        <w:t xml:space="preserve">   </w:t>
      </w:r>
      <w:r w:rsidR="000C5C6F" w:rsidRPr="002E2D2D">
        <w:rPr>
          <w:rFonts w:ascii="Calibri" w:eastAsia="Calibri" w:hAnsi="Calibri" w:cs="Calibri"/>
        </w:rPr>
        <w:t xml:space="preserve">All 5 tax credit proposals </w:t>
      </w:r>
      <w:r>
        <w:rPr>
          <w:rFonts w:ascii="Calibri" w:eastAsia="Calibri" w:hAnsi="Calibri" w:cs="Calibri"/>
        </w:rPr>
        <w:t xml:space="preserve">are </w:t>
      </w:r>
      <w:r w:rsidR="000C5C6F" w:rsidRPr="002E2D2D">
        <w:rPr>
          <w:rFonts w:ascii="Calibri" w:eastAsia="Calibri" w:hAnsi="Calibri" w:cs="Calibri"/>
        </w:rPr>
        <w:t>signed</w:t>
      </w:r>
      <w:r>
        <w:rPr>
          <w:rFonts w:ascii="Calibri" w:eastAsia="Calibri" w:hAnsi="Calibri" w:cs="Calibri"/>
        </w:rPr>
        <w:t>.  The service provider for the Harbor Hi</w:t>
      </w:r>
      <w:r w:rsidR="000C5C6F" w:rsidRPr="002E2D2D">
        <w:rPr>
          <w:rFonts w:ascii="Calibri" w:eastAsia="Calibri" w:hAnsi="Calibri" w:cs="Calibri"/>
        </w:rPr>
        <w:t xml:space="preserve">ghlands was </w:t>
      </w:r>
      <w:r>
        <w:rPr>
          <w:rFonts w:ascii="Calibri" w:eastAsia="Calibri" w:hAnsi="Calibri" w:cs="Calibri"/>
        </w:rPr>
        <w:t xml:space="preserve">changed from </w:t>
      </w:r>
      <w:r w:rsidR="000C5C6F" w:rsidRPr="002E2D2D">
        <w:rPr>
          <w:rFonts w:ascii="Calibri" w:eastAsia="Calibri" w:hAnsi="Calibri" w:cs="Calibri"/>
        </w:rPr>
        <w:t xml:space="preserve">HDC </w:t>
      </w:r>
      <w:r>
        <w:rPr>
          <w:rFonts w:ascii="Calibri" w:eastAsia="Calibri" w:hAnsi="Calibri" w:cs="Calibri"/>
        </w:rPr>
        <w:t>to Salvation Army.</w:t>
      </w:r>
    </w:p>
    <w:p w:rsidR="00DD6B08" w:rsidRPr="000C5C6F" w:rsidRDefault="008B6C26" w:rsidP="000C5C6F">
      <w:pPr>
        <w:pBdr>
          <w:top w:val="none" w:sz="0" w:space="0" w:color="000000"/>
          <w:left w:val="none" w:sz="0" w:space="1" w:color="000000"/>
          <w:bottom w:val="none" w:sz="0" w:space="0" w:color="000000"/>
          <w:right w:val="none" w:sz="0" w:space="0" w:color="000000"/>
          <w:between w:val="none" w:sz="0" w:space="0" w:color="000000"/>
        </w:pBdr>
        <w:spacing w:line="240" w:lineRule="auto"/>
        <w:rPr>
          <w:rFonts w:ascii="Calibri" w:eastAsia="Calibri" w:hAnsi="Calibri" w:cs="Calibri"/>
          <w:b/>
          <w:u w:val="single"/>
        </w:rPr>
      </w:pPr>
      <w:r w:rsidRPr="000C5C6F">
        <w:rPr>
          <w:rFonts w:ascii="Calibri" w:eastAsia="Calibri" w:hAnsi="Calibri" w:cs="Calibri"/>
          <w:b/>
        </w:rPr>
        <w:t>I</w:t>
      </w:r>
      <w:r w:rsidR="00DD6B08" w:rsidRPr="000C5C6F">
        <w:rPr>
          <w:rFonts w:ascii="Calibri" w:eastAsia="Calibri" w:hAnsi="Calibri" w:cs="Calibri"/>
          <w:b/>
        </w:rPr>
        <w:t>V</w:t>
      </w:r>
      <w:r w:rsidR="002E2D2D" w:rsidRPr="000C5C6F">
        <w:rPr>
          <w:rFonts w:ascii="Calibri" w:eastAsia="Calibri" w:hAnsi="Calibri" w:cs="Calibri"/>
          <w:b/>
        </w:rPr>
        <w:t xml:space="preserve">. </w:t>
      </w:r>
      <w:r w:rsidR="002E2D2D" w:rsidRPr="002E2D2D">
        <w:rPr>
          <w:rFonts w:ascii="Calibri" w:eastAsia="Calibri" w:hAnsi="Calibri" w:cs="Calibri"/>
          <w:b/>
          <w:u w:val="single"/>
        </w:rPr>
        <w:t>Updates</w:t>
      </w:r>
      <w:r w:rsidR="00DD6B08" w:rsidRPr="002E2D2D">
        <w:rPr>
          <w:rFonts w:ascii="Calibri" w:eastAsia="Calibri" w:hAnsi="Calibri" w:cs="Calibri"/>
          <w:b/>
          <w:u w:val="single"/>
        </w:rPr>
        <w:t>:</w:t>
      </w:r>
    </w:p>
    <w:p w:rsidR="008B6C26" w:rsidRPr="008B6C26" w:rsidRDefault="00DD6B08" w:rsidP="008B6C26">
      <w:pPr>
        <w:pStyle w:val="ListParagraph"/>
        <w:numPr>
          <w:ilvl w:val="0"/>
          <w:numId w:val="8"/>
        </w:numPr>
        <w:pBdr>
          <w:top w:val="none" w:sz="0" w:space="0" w:color="000000"/>
          <w:left w:val="none" w:sz="0" w:space="1" w:color="000000"/>
          <w:bottom w:val="none" w:sz="0" w:space="0" w:color="000000"/>
          <w:right w:val="none" w:sz="0" w:space="0" w:color="000000"/>
          <w:between w:val="none" w:sz="0" w:space="0" w:color="000000"/>
        </w:pBdr>
        <w:spacing w:line="240" w:lineRule="auto"/>
        <w:rPr>
          <w:rFonts w:ascii="Calibri" w:eastAsia="Calibri" w:hAnsi="Calibri" w:cs="Calibri"/>
          <w:u w:val="single"/>
        </w:rPr>
      </w:pPr>
      <w:r w:rsidRPr="002E2D2D">
        <w:rPr>
          <w:rFonts w:ascii="Calibri" w:eastAsia="Calibri" w:hAnsi="Calibri" w:cs="Calibri"/>
          <w:b/>
          <w:u w:val="single"/>
        </w:rPr>
        <w:t>State updates</w:t>
      </w:r>
      <w:r w:rsidRPr="008B6C26">
        <w:rPr>
          <w:rFonts w:ascii="Calibri" w:eastAsia="Calibri" w:hAnsi="Calibri" w:cs="Calibri"/>
          <w:u w:val="single"/>
        </w:rPr>
        <w:t>:</w:t>
      </w:r>
      <w:r w:rsidR="00E400B9" w:rsidRPr="008B6C26">
        <w:rPr>
          <w:rFonts w:ascii="Calibri" w:eastAsia="Calibri" w:hAnsi="Calibri" w:cs="Calibri"/>
          <w:u w:val="single"/>
        </w:rPr>
        <w:t xml:space="preserve"> </w:t>
      </w:r>
      <w:r w:rsidR="002E2D2D">
        <w:rPr>
          <w:rFonts w:ascii="Calibri" w:eastAsia="Calibri" w:hAnsi="Calibri" w:cs="Calibri"/>
        </w:rPr>
        <w:t xml:space="preserve"> State is u</w:t>
      </w:r>
      <w:r w:rsidR="000C5C6F" w:rsidRPr="006A46DC">
        <w:rPr>
          <w:rFonts w:ascii="Calibri" w:eastAsia="Calibri" w:hAnsi="Calibri" w:cs="Calibri"/>
        </w:rPr>
        <w:t>rging communities to get iso</w:t>
      </w:r>
      <w:r w:rsidR="002E2D2D">
        <w:rPr>
          <w:rFonts w:ascii="Calibri" w:eastAsia="Calibri" w:hAnsi="Calibri" w:cs="Calibri"/>
        </w:rPr>
        <w:t>lation beds in place for COVID. Although the FHPAP bill didn’t make it through the L</w:t>
      </w:r>
      <w:r w:rsidR="000C5C6F" w:rsidRPr="006A46DC">
        <w:rPr>
          <w:rFonts w:ascii="Calibri" w:eastAsia="Calibri" w:hAnsi="Calibri" w:cs="Calibri"/>
        </w:rPr>
        <w:t xml:space="preserve">egislature </w:t>
      </w:r>
      <w:r w:rsidR="002E2D2D">
        <w:rPr>
          <w:rFonts w:ascii="Calibri" w:eastAsia="Calibri" w:hAnsi="Calibri" w:cs="Calibri"/>
        </w:rPr>
        <w:t xml:space="preserve">before they </w:t>
      </w:r>
      <w:r w:rsidR="000C5C6F" w:rsidRPr="006A46DC">
        <w:rPr>
          <w:rFonts w:ascii="Calibri" w:eastAsia="Calibri" w:hAnsi="Calibri" w:cs="Calibri"/>
        </w:rPr>
        <w:t>adjourned</w:t>
      </w:r>
      <w:r w:rsidR="002E2D2D">
        <w:rPr>
          <w:rFonts w:ascii="Calibri" w:eastAsia="Calibri" w:hAnsi="Calibri" w:cs="Calibri"/>
        </w:rPr>
        <w:t xml:space="preserve">, it will be taken </w:t>
      </w:r>
      <w:r w:rsidR="000C5C6F" w:rsidRPr="006A46DC">
        <w:rPr>
          <w:rFonts w:ascii="Calibri" w:eastAsia="Calibri" w:hAnsi="Calibri" w:cs="Calibri"/>
        </w:rPr>
        <w:t>up at a special session</w:t>
      </w:r>
      <w:r w:rsidR="006A46DC" w:rsidRPr="006A46DC">
        <w:rPr>
          <w:rFonts w:ascii="Calibri" w:eastAsia="Calibri" w:hAnsi="Calibri" w:cs="Calibri"/>
        </w:rPr>
        <w:t xml:space="preserve"> in </w:t>
      </w:r>
      <w:r w:rsidR="002E2D2D" w:rsidRPr="006A46DC">
        <w:rPr>
          <w:rFonts w:ascii="Calibri" w:eastAsia="Calibri" w:hAnsi="Calibri" w:cs="Calibri"/>
        </w:rPr>
        <w:t>mid-June</w:t>
      </w:r>
      <w:r w:rsidR="000C5C6F" w:rsidRPr="006A46DC">
        <w:rPr>
          <w:rFonts w:ascii="Calibri" w:eastAsia="Calibri" w:hAnsi="Calibri" w:cs="Calibri"/>
        </w:rPr>
        <w:t xml:space="preserve">.  </w:t>
      </w:r>
      <w:r w:rsidR="002E2D2D">
        <w:rPr>
          <w:rFonts w:ascii="Calibri" w:eastAsia="Calibri" w:hAnsi="Calibri" w:cs="Calibri"/>
        </w:rPr>
        <w:t xml:space="preserve">State would also encourage </w:t>
      </w:r>
      <w:r w:rsidR="000C5C6F" w:rsidRPr="006A46DC">
        <w:rPr>
          <w:rFonts w:ascii="Calibri" w:eastAsia="Calibri" w:hAnsi="Calibri" w:cs="Calibri"/>
        </w:rPr>
        <w:t xml:space="preserve">communities </w:t>
      </w:r>
      <w:r w:rsidR="002E2D2D">
        <w:rPr>
          <w:rFonts w:ascii="Calibri" w:eastAsia="Calibri" w:hAnsi="Calibri" w:cs="Calibri"/>
        </w:rPr>
        <w:t xml:space="preserve">to communicate that people should </w:t>
      </w:r>
      <w:r w:rsidR="002E2D2D" w:rsidRPr="006A46DC">
        <w:rPr>
          <w:rFonts w:ascii="Calibri" w:eastAsia="Calibri" w:hAnsi="Calibri" w:cs="Calibri"/>
        </w:rPr>
        <w:t>pay</w:t>
      </w:r>
      <w:r w:rsidR="000C5C6F" w:rsidRPr="006A46DC">
        <w:rPr>
          <w:rFonts w:ascii="Calibri" w:eastAsia="Calibri" w:hAnsi="Calibri" w:cs="Calibri"/>
        </w:rPr>
        <w:t xml:space="preserve"> something toward rents</w:t>
      </w:r>
      <w:r w:rsidR="002E2D2D">
        <w:rPr>
          <w:rFonts w:ascii="Calibri" w:eastAsia="Calibri" w:hAnsi="Calibri" w:cs="Calibri"/>
          <w:u w:val="single"/>
        </w:rPr>
        <w:t>.</w:t>
      </w:r>
      <w:r w:rsidR="006A46DC">
        <w:rPr>
          <w:rFonts w:ascii="Calibri" w:eastAsia="Calibri" w:hAnsi="Calibri" w:cs="Calibri"/>
          <w:u w:val="single"/>
        </w:rPr>
        <w:t xml:space="preserve">  </w:t>
      </w:r>
    </w:p>
    <w:p w:rsidR="00DD6B08" w:rsidRPr="008B6C26" w:rsidRDefault="00DD6B08" w:rsidP="008B6C26">
      <w:pPr>
        <w:pStyle w:val="ListParagraph"/>
        <w:pBdr>
          <w:top w:val="none" w:sz="0" w:space="0" w:color="000000"/>
          <w:left w:val="none" w:sz="0" w:space="1" w:color="000000"/>
          <w:bottom w:val="none" w:sz="0" w:space="0" w:color="000000"/>
          <w:right w:val="none" w:sz="0" w:space="0" w:color="000000"/>
          <w:between w:val="none" w:sz="0" w:space="0" w:color="000000"/>
        </w:pBdr>
        <w:spacing w:line="240" w:lineRule="auto"/>
        <w:ind w:left="1080"/>
        <w:rPr>
          <w:rFonts w:ascii="Calibri" w:eastAsia="Calibri" w:hAnsi="Calibri" w:cs="Calibri"/>
        </w:rPr>
      </w:pPr>
      <w:r w:rsidRPr="008B6C26">
        <w:rPr>
          <w:rFonts w:ascii="Calibri" w:eastAsia="Calibri" w:hAnsi="Calibri" w:cs="Calibri"/>
        </w:rPr>
        <w:t xml:space="preserve"> </w:t>
      </w:r>
      <w:r w:rsidR="00191AC8" w:rsidRPr="008B6C26">
        <w:rPr>
          <w:rFonts w:ascii="Calibri" w:eastAsia="Calibri" w:hAnsi="Calibri" w:cs="Calibri"/>
        </w:rPr>
        <w:t xml:space="preserve">  </w:t>
      </w:r>
    </w:p>
    <w:p w:rsidR="00DD6B08" w:rsidRPr="000C5C6F" w:rsidRDefault="00DD6B08" w:rsidP="000C5C6F">
      <w:pPr>
        <w:pStyle w:val="ListParagraph"/>
        <w:numPr>
          <w:ilvl w:val="0"/>
          <w:numId w:val="8"/>
        </w:numPr>
        <w:spacing w:line="240" w:lineRule="auto"/>
        <w:rPr>
          <w:rFonts w:ascii="Calibri" w:eastAsia="Calibri" w:hAnsi="Calibri" w:cs="Calibri"/>
        </w:rPr>
      </w:pPr>
      <w:r w:rsidRPr="002E2D2D">
        <w:rPr>
          <w:rFonts w:ascii="Calibri" w:eastAsia="Calibri" w:hAnsi="Calibri" w:cs="Calibri"/>
          <w:b/>
          <w:u w:val="single"/>
        </w:rPr>
        <w:t>St Louis County updates:</w:t>
      </w:r>
      <w:r w:rsidRPr="002E2D2D">
        <w:rPr>
          <w:rFonts w:ascii="Calibri" w:eastAsia="Calibri" w:hAnsi="Calibri" w:cs="Calibri"/>
          <w:b/>
        </w:rPr>
        <w:t xml:space="preserve"> </w:t>
      </w:r>
      <w:r w:rsidR="002E2D2D">
        <w:rPr>
          <w:rFonts w:ascii="Calibri" w:eastAsia="Calibri" w:hAnsi="Calibri" w:cs="Calibri"/>
        </w:rPr>
        <w:t xml:space="preserve"> For</w:t>
      </w:r>
      <w:r w:rsidR="0009248E">
        <w:rPr>
          <w:rFonts w:ascii="Calibri" w:eastAsia="Calibri" w:hAnsi="Calibri" w:cs="Calibri"/>
        </w:rPr>
        <w:t xml:space="preserve"> COVID</w:t>
      </w:r>
      <w:r w:rsidR="002E2D2D">
        <w:rPr>
          <w:rFonts w:ascii="Calibri" w:eastAsia="Calibri" w:hAnsi="Calibri" w:cs="Calibri"/>
        </w:rPr>
        <w:t xml:space="preserve"> i</w:t>
      </w:r>
      <w:r w:rsidR="0009248E">
        <w:rPr>
          <w:rFonts w:ascii="Calibri" w:eastAsia="Calibri" w:hAnsi="Calibri" w:cs="Calibri"/>
        </w:rPr>
        <w:t>solation</w:t>
      </w:r>
      <w:r w:rsidR="000C5C6F" w:rsidRPr="000C5C6F">
        <w:rPr>
          <w:rFonts w:ascii="Calibri" w:eastAsia="Calibri" w:hAnsi="Calibri" w:cs="Calibri"/>
        </w:rPr>
        <w:t xml:space="preserve"> sites</w:t>
      </w:r>
      <w:r w:rsidR="002E2D2D">
        <w:rPr>
          <w:rFonts w:ascii="Calibri" w:eastAsia="Calibri" w:hAnsi="Calibri" w:cs="Calibri"/>
        </w:rPr>
        <w:t xml:space="preserve">, a </w:t>
      </w:r>
      <w:r w:rsidR="000C5C6F" w:rsidRPr="000C5C6F">
        <w:rPr>
          <w:rFonts w:ascii="Calibri" w:eastAsia="Calibri" w:hAnsi="Calibri" w:cs="Calibri"/>
        </w:rPr>
        <w:t>Duluth hotel</w:t>
      </w:r>
      <w:r w:rsidR="002E2D2D">
        <w:rPr>
          <w:rFonts w:ascii="Calibri" w:eastAsia="Calibri" w:hAnsi="Calibri" w:cs="Calibri"/>
        </w:rPr>
        <w:t xml:space="preserve"> has</w:t>
      </w:r>
      <w:r w:rsidR="000C5C6F" w:rsidRPr="000C5C6F">
        <w:rPr>
          <w:rFonts w:ascii="Calibri" w:eastAsia="Calibri" w:hAnsi="Calibri" w:cs="Calibri"/>
        </w:rPr>
        <w:t xml:space="preserve"> 74 room.</w:t>
      </w:r>
      <w:r w:rsidR="002E2D2D">
        <w:rPr>
          <w:rFonts w:ascii="Calibri" w:eastAsia="Calibri" w:hAnsi="Calibri" w:cs="Calibri"/>
        </w:rPr>
        <w:t xml:space="preserve">  The tourist season is impacting isolation beds.  Previously we had three sites: Virginia, Ely and Eveleth.  We still have a site in</w:t>
      </w:r>
      <w:r w:rsidR="0009248E">
        <w:rPr>
          <w:rFonts w:ascii="Calibri" w:eastAsia="Calibri" w:hAnsi="Calibri" w:cs="Calibri"/>
        </w:rPr>
        <w:t xml:space="preserve"> </w:t>
      </w:r>
      <w:r w:rsidR="002E2D2D">
        <w:rPr>
          <w:rFonts w:ascii="Calibri" w:eastAsia="Calibri" w:hAnsi="Calibri" w:cs="Calibri"/>
        </w:rPr>
        <w:t>Virg</w:t>
      </w:r>
      <w:r w:rsidR="0009248E">
        <w:rPr>
          <w:rFonts w:ascii="Calibri" w:eastAsia="Calibri" w:hAnsi="Calibri" w:cs="Calibri"/>
        </w:rPr>
        <w:t>inia with 43 rooms; and Bois Forte with</w:t>
      </w:r>
      <w:r w:rsidR="000C5C6F" w:rsidRPr="000C5C6F">
        <w:rPr>
          <w:rFonts w:ascii="Calibri" w:eastAsia="Calibri" w:hAnsi="Calibri" w:cs="Calibri"/>
        </w:rPr>
        <w:t xml:space="preserve"> 9 rooms.</w:t>
      </w:r>
    </w:p>
    <w:p w:rsidR="0009248E" w:rsidRDefault="0009248E" w:rsidP="0009248E">
      <w:pPr>
        <w:spacing w:line="240" w:lineRule="auto"/>
        <w:ind w:left="1080"/>
        <w:rPr>
          <w:rFonts w:ascii="Calibri" w:eastAsia="Calibri" w:hAnsi="Calibri" w:cs="Calibri"/>
        </w:rPr>
      </w:pPr>
      <w:r w:rsidRPr="0009248E">
        <w:rPr>
          <w:rFonts w:ascii="Calibri" w:eastAsia="Calibri" w:hAnsi="Calibri" w:cs="Calibri"/>
          <w:b/>
          <w:u w:val="single"/>
        </w:rPr>
        <w:t>Blue Cross Blue Shield General Assistant Grant</w:t>
      </w:r>
      <w:r w:rsidRPr="0009248E">
        <w:rPr>
          <w:rFonts w:ascii="Calibri" w:eastAsia="Calibri" w:hAnsi="Calibri" w:cs="Calibri"/>
        </w:rPr>
        <w:t xml:space="preserve"> – The application for $100 K has been submitted. </w:t>
      </w:r>
    </w:p>
    <w:p w:rsidR="000C5C6F" w:rsidRPr="0009248E" w:rsidRDefault="000C5C6F" w:rsidP="0009248E">
      <w:pPr>
        <w:spacing w:line="240" w:lineRule="auto"/>
        <w:ind w:left="1080"/>
        <w:rPr>
          <w:rFonts w:ascii="Calibri" w:eastAsia="Calibri" w:hAnsi="Calibri" w:cs="Calibri"/>
        </w:rPr>
      </w:pPr>
      <w:r w:rsidRPr="0009248E">
        <w:rPr>
          <w:rFonts w:ascii="Calibri" w:eastAsia="Calibri" w:hAnsi="Calibri" w:cs="Calibri"/>
          <w:b/>
          <w:u w:val="single"/>
        </w:rPr>
        <w:t>Housing Support Specialist</w:t>
      </w:r>
      <w:r w:rsidR="0009248E">
        <w:rPr>
          <w:rFonts w:ascii="Calibri" w:eastAsia="Calibri" w:hAnsi="Calibri" w:cs="Calibri"/>
        </w:rPr>
        <w:t xml:space="preserve"> will be having s</w:t>
      </w:r>
      <w:r w:rsidRPr="0009248E">
        <w:rPr>
          <w:rFonts w:ascii="Calibri" w:eastAsia="Calibri" w:hAnsi="Calibri" w:cs="Calibri"/>
        </w:rPr>
        <w:t>ec</w:t>
      </w:r>
      <w:r w:rsidR="0009248E">
        <w:rPr>
          <w:rFonts w:ascii="Calibri" w:eastAsia="Calibri" w:hAnsi="Calibri" w:cs="Calibri"/>
        </w:rPr>
        <w:t xml:space="preserve">ond round of interviews </w:t>
      </w:r>
      <w:r w:rsidRPr="0009248E">
        <w:rPr>
          <w:rFonts w:ascii="Calibri" w:eastAsia="Calibri" w:hAnsi="Calibri" w:cs="Calibri"/>
        </w:rPr>
        <w:t xml:space="preserve">next week.  </w:t>
      </w:r>
    </w:p>
    <w:p w:rsidR="000C5C6F" w:rsidRPr="000C5C6F" w:rsidRDefault="000C5C6F" w:rsidP="000C5C6F">
      <w:pPr>
        <w:pStyle w:val="ListParagraph"/>
        <w:rPr>
          <w:rFonts w:ascii="Calibri" w:eastAsia="Calibri" w:hAnsi="Calibri" w:cs="Calibri"/>
        </w:rPr>
      </w:pPr>
    </w:p>
    <w:p w:rsidR="0009248E" w:rsidRDefault="0009248E" w:rsidP="0009248E">
      <w:pPr>
        <w:spacing w:line="240" w:lineRule="auto"/>
        <w:ind w:left="1440" w:firstLine="720"/>
        <w:rPr>
          <w:rFonts w:ascii="Calibri" w:eastAsia="Calibri" w:hAnsi="Calibri" w:cs="Calibri"/>
          <w:b/>
          <w:u w:val="single"/>
        </w:rPr>
      </w:pPr>
      <w:r>
        <w:rPr>
          <w:rFonts w:ascii="Calibri" w:eastAsia="Calibri" w:hAnsi="Calibri" w:cs="Calibri"/>
          <w:b/>
          <w:u w:val="single"/>
        </w:rPr>
        <w:t xml:space="preserve">Will gave an overview of the PIT Data.  </w:t>
      </w:r>
      <w:r w:rsidRPr="0009248E">
        <w:rPr>
          <w:rFonts w:ascii="Calibri" w:eastAsia="Calibri" w:hAnsi="Calibri" w:cs="Calibri"/>
        </w:rPr>
        <w:t>Here is the PIT data for 2019 and 2020.</w:t>
      </w:r>
    </w:p>
    <w:p w:rsidR="00243E4B" w:rsidRPr="0009248E" w:rsidRDefault="000C5C6F" w:rsidP="0009248E">
      <w:pPr>
        <w:spacing w:line="240" w:lineRule="auto"/>
        <w:ind w:left="1440" w:firstLine="720"/>
        <w:rPr>
          <w:rFonts w:ascii="Calibri" w:eastAsia="Calibri" w:hAnsi="Calibri" w:cs="Calibri"/>
          <w:b/>
          <w:u w:val="single"/>
        </w:rPr>
      </w:pPr>
      <w:r w:rsidRPr="0009248E">
        <w:rPr>
          <w:rFonts w:ascii="Calibri" w:eastAsia="Calibri" w:hAnsi="Calibri" w:cs="Calibri"/>
          <w:b/>
          <w:u w:val="single"/>
        </w:rPr>
        <w:t>PIT Data:</w:t>
      </w:r>
      <w:r w:rsidR="00243E4B" w:rsidRPr="0009248E">
        <w:rPr>
          <w:rFonts w:ascii="Calibri" w:eastAsia="Calibri" w:hAnsi="Calibri" w:cs="Calibri"/>
          <w:b/>
          <w:u w:val="single"/>
        </w:rPr>
        <w:t xml:space="preserve">            Emergency S.   </w:t>
      </w:r>
      <w:r w:rsidR="00243E4B" w:rsidRPr="0009248E">
        <w:rPr>
          <w:rFonts w:ascii="Calibri" w:eastAsia="Calibri" w:hAnsi="Calibri" w:cs="Calibri"/>
          <w:b/>
          <w:u w:val="single"/>
        </w:rPr>
        <w:tab/>
      </w:r>
      <w:proofErr w:type="spellStart"/>
      <w:r w:rsidR="00243E4B" w:rsidRPr="0009248E">
        <w:rPr>
          <w:rFonts w:ascii="Calibri" w:eastAsia="Calibri" w:hAnsi="Calibri" w:cs="Calibri"/>
          <w:b/>
          <w:u w:val="single"/>
        </w:rPr>
        <w:t>Trans.H</w:t>
      </w:r>
      <w:proofErr w:type="spellEnd"/>
      <w:r w:rsidR="00243E4B" w:rsidRPr="0009248E">
        <w:rPr>
          <w:rFonts w:ascii="Calibri" w:eastAsia="Calibri" w:hAnsi="Calibri" w:cs="Calibri"/>
          <w:b/>
          <w:u w:val="single"/>
        </w:rPr>
        <w:t>.      Unsheltered            Total</w:t>
      </w:r>
    </w:p>
    <w:p w:rsidR="000C5C6F" w:rsidRDefault="000C5C6F" w:rsidP="00243E4B">
      <w:pPr>
        <w:pStyle w:val="ListParagraph"/>
        <w:spacing w:line="240" w:lineRule="auto"/>
        <w:ind w:left="2520"/>
        <w:rPr>
          <w:rFonts w:ascii="Calibri" w:eastAsia="Calibri" w:hAnsi="Calibri" w:cs="Calibri"/>
        </w:rPr>
      </w:pPr>
      <w:r>
        <w:rPr>
          <w:rFonts w:ascii="Calibri" w:eastAsia="Calibri" w:hAnsi="Calibri" w:cs="Calibri"/>
        </w:rPr>
        <w:t xml:space="preserve"> 2019 – </w:t>
      </w:r>
      <w:r w:rsidR="00243E4B">
        <w:rPr>
          <w:rFonts w:ascii="Calibri" w:eastAsia="Calibri" w:hAnsi="Calibri" w:cs="Calibri"/>
        </w:rPr>
        <w:tab/>
      </w:r>
      <w:r>
        <w:rPr>
          <w:rFonts w:ascii="Calibri" w:eastAsia="Calibri" w:hAnsi="Calibri" w:cs="Calibri"/>
        </w:rPr>
        <w:t>172</w:t>
      </w:r>
      <w:r>
        <w:rPr>
          <w:rFonts w:ascii="Calibri" w:eastAsia="Calibri" w:hAnsi="Calibri" w:cs="Calibri"/>
        </w:rPr>
        <w:tab/>
      </w:r>
      <w:r w:rsidR="00243E4B">
        <w:rPr>
          <w:rFonts w:ascii="Calibri" w:eastAsia="Calibri" w:hAnsi="Calibri" w:cs="Calibri"/>
        </w:rPr>
        <w:t xml:space="preserve"> </w:t>
      </w:r>
      <w:r w:rsidR="00243E4B">
        <w:rPr>
          <w:rFonts w:ascii="Calibri" w:eastAsia="Calibri" w:hAnsi="Calibri" w:cs="Calibri"/>
        </w:rPr>
        <w:tab/>
      </w:r>
      <w:r>
        <w:rPr>
          <w:rFonts w:ascii="Calibri" w:eastAsia="Calibri" w:hAnsi="Calibri" w:cs="Calibri"/>
        </w:rPr>
        <w:t>164</w:t>
      </w:r>
      <w:r>
        <w:rPr>
          <w:rFonts w:ascii="Calibri" w:eastAsia="Calibri" w:hAnsi="Calibri" w:cs="Calibri"/>
        </w:rPr>
        <w:tab/>
      </w:r>
      <w:r w:rsidR="00243E4B">
        <w:rPr>
          <w:rFonts w:ascii="Calibri" w:eastAsia="Calibri" w:hAnsi="Calibri" w:cs="Calibri"/>
        </w:rPr>
        <w:tab/>
      </w:r>
      <w:r>
        <w:rPr>
          <w:rFonts w:ascii="Calibri" w:eastAsia="Calibri" w:hAnsi="Calibri" w:cs="Calibri"/>
        </w:rPr>
        <w:t>183</w:t>
      </w:r>
      <w:r>
        <w:rPr>
          <w:rFonts w:ascii="Calibri" w:eastAsia="Calibri" w:hAnsi="Calibri" w:cs="Calibri"/>
        </w:rPr>
        <w:tab/>
      </w:r>
      <w:r w:rsidR="00243E4B">
        <w:rPr>
          <w:rFonts w:ascii="Calibri" w:eastAsia="Calibri" w:hAnsi="Calibri" w:cs="Calibri"/>
        </w:rPr>
        <w:tab/>
      </w:r>
      <w:r>
        <w:rPr>
          <w:rFonts w:ascii="Calibri" w:eastAsia="Calibri" w:hAnsi="Calibri" w:cs="Calibri"/>
        </w:rPr>
        <w:t>519</w:t>
      </w:r>
    </w:p>
    <w:p w:rsidR="000C5C6F" w:rsidRDefault="00243E4B" w:rsidP="00243E4B">
      <w:pPr>
        <w:pStyle w:val="ListParagraph"/>
        <w:spacing w:line="240" w:lineRule="auto"/>
        <w:ind w:left="1800"/>
        <w:rPr>
          <w:rFonts w:ascii="Calibri" w:eastAsia="Calibri" w:hAnsi="Calibri" w:cs="Calibri"/>
        </w:rPr>
      </w:pPr>
      <w:r>
        <w:rPr>
          <w:rFonts w:ascii="Calibri" w:eastAsia="Calibri" w:hAnsi="Calibri" w:cs="Calibri"/>
        </w:rPr>
        <w:t xml:space="preserve">                </w:t>
      </w:r>
      <w:r w:rsidR="000C5C6F">
        <w:rPr>
          <w:rFonts w:ascii="Calibri" w:eastAsia="Calibri" w:hAnsi="Calibri" w:cs="Calibri"/>
        </w:rPr>
        <w:t xml:space="preserve">2020 – </w:t>
      </w:r>
      <w:r>
        <w:rPr>
          <w:rFonts w:ascii="Calibri" w:eastAsia="Calibri" w:hAnsi="Calibri" w:cs="Calibri"/>
        </w:rPr>
        <w:tab/>
      </w:r>
      <w:r w:rsidR="000C5C6F">
        <w:rPr>
          <w:rFonts w:ascii="Calibri" w:eastAsia="Calibri" w:hAnsi="Calibri" w:cs="Calibri"/>
        </w:rPr>
        <w:t xml:space="preserve">192         </w:t>
      </w:r>
      <w:r w:rsidR="000C5C6F">
        <w:rPr>
          <w:rFonts w:ascii="Calibri" w:eastAsia="Calibri" w:hAnsi="Calibri" w:cs="Calibri"/>
        </w:rPr>
        <w:tab/>
        <w:t>136</w:t>
      </w:r>
      <w:r w:rsidR="000C5C6F">
        <w:rPr>
          <w:rFonts w:ascii="Calibri" w:eastAsia="Calibri" w:hAnsi="Calibri" w:cs="Calibri"/>
        </w:rPr>
        <w:tab/>
      </w:r>
      <w:r>
        <w:rPr>
          <w:rFonts w:ascii="Calibri" w:eastAsia="Calibri" w:hAnsi="Calibri" w:cs="Calibri"/>
        </w:rPr>
        <w:tab/>
      </w:r>
      <w:r w:rsidR="000C5C6F">
        <w:rPr>
          <w:rFonts w:ascii="Calibri" w:eastAsia="Calibri" w:hAnsi="Calibri" w:cs="Calibri"/>
        </w:rPr>
        <w:t>284</w:t>
      </w:r>
      <w:r w:rsidR="000C5C6F">
        <w:rPr>
          <w:rFonts w:ascii="Calibri" w:eastAsia="Calibri" w:hAnsi="Calibri" w:cs="Calibri"/>
        </w:rPr>
        <w:tab/>
      </w:r>
      <w:r>
        <w:rPr>
          <w:rFonts w:ascii="Calibri" w:eastAsia="Calibri" w:hAnsi="Calibri" w:cs="Calibri"/>
        </w:rPr>
        <w:tab/>
      </w:r>
      <w:r w:rsidR="000C5C6F">
        <w:rPr>
          <w:rFonts w:ascii="Calibri" w:eastAsia="Calibri" w:hAnsi="Calibri" w:cs="Calibri"/>
        </w:rPr>
        <w:t>612</w:t>
      </w:r>
    </w:p>
    <w:p w:rsidR="0009248E" w:rsidRDefault="009A153E" w:rsidP="00243E4B">
      <w:pPr>
        <w:pStyle w:val="ListParagraph"/>
        <w:spacing w:line="240" w:lineRule="auto"/>
        <w:ind w:left="1800"/>
        <w:rPr>
          <w:rFonts w:ascii="Calibri" w:eastAsia="Calibri" w:hAnsi="Calibri" w:cs="Calibri"/>
        </w:rPr>
      </w:pPr>
      <w:r>
        <w:rPr>
          <w:rFonts w:ascii="Calibri" w:eastAsia="Calibri" w:hAnsi="Calibri" w:cs="Calibri"/>
        </w:rPr>
        <w:t>*</w:t>
      </w:r>
      <w:r w:rsidR="00243E4B">
        <w:rPr>
          <w:rFonts w:ascii="Calibri" w:eastAsia="Calibri" w:hAnsi="Calibri" w:cs="Calibri"/>
        </w:rPr>
        <w:t xml:space="preserve">This </w:t>
      </w:r>
      <w:r w:rsidR="0009248E">
        <w:rPr>
          <w:rFonts w:ascii="Calibri" w:eastAsia="Calibri" w:hAnsi="Calibri" w:cs="Calibri"/>
        </w:rPr>
        <w:t>is a Preliminary report</w:t>
      </w:r>
      <w:r>
        <w:rPr>
          <w:rFonts w:ascii="Calibri" w:eastAsia="Calibri" w:hAnsi="Calibri" w:cs="Calibri"/>
        </w:rPr>
        <w:t>, which has not been submitted to HUD</w:t>
      </w:r>
      <w:r w:rsidR="0009248E">
        <w:rPr>
          <w:rFonts w:ascii="Calibri" w:eastAsia="Calibri" w:hAnsi="Calibri" w:cs="Calibri"/>
        </w:rPr>
        <w:t>.  Thanks so m</w:t>
      </w:r>
      <w:r>
        <w:rPr>
          <w:rFonts w:ascii="Calibri" w:eastAsia="Calibri" w:hAnsi="Calibri" w:cs="Calibri"/>
        </w:rPr>
        <w:t>uch to ICA for all their help.</w:t>
      </w:r>
    </w:p>
    <w:p w:rsidR="0009248E" w:rsidRPr="009A153E" w:rsidRDefault="009A153E" w:rsidP="009A153E">
      <w:pPr>
        <w:spacing w:line="240" w:lineRule="auto"/>
        <w:ind w:left="1080" w:firstLine="720"/>
        <w:rPr>
          <w:rFonts w:ascii="Calibri" w:eastAsia="Calibri" w:hAnsi="Calibri" w:cs="Calibri"/>
        </w:rPr>
      </w:pPr>
      <w:r>
        <w:rPr>
          <w:rFonts w:ascii="Calibri" w:eastAsia="Calibri" w:hAnsi="Calibri" w:cs="Calibri"/>
        </w:rPr>
        <w:t>*</w:t>
      </w:r>
      <w:r w:rsidR="0009248E" w:rsidRPr="009A153E">
        <w:rPr>
          <w:rFonts w:ascii="Calibri" w:eastAsia="Calibri" w:hAnsi="Calibri" w:cs="Calibri"/>
        </w:rPr>
        <w:t xml:space="preserve">The total numbers have increased by </w:t>
      </w:r>
      <w:r w:rsidR="00A50769">
        <w:rPr>
          <w:rFonts w:ascii="Calibri" w:eastAsia="Calibri" w:hAnsi="Calibri" w:cs="Calibri"/>
        </w:rPr>
        <w:t>1</w:t>
      </w:r>
      <w:r w:rsidR="0009248E" w:rsidRPr="009A153E">
        <w:rPr>
          <w:rFonts w:ascii="Calibri" w:eastAsia="Calibri" w:hAnsi="Calibri" w:cs="Calibri"/>
        </w:rPr>
        <w:t xml:space="preserve">7.9% </w:t>
      </w:r>
      <w:r w:rsidRPr="009A153E">
        <w:rPr>
          <w:rFonts w:ascii="Calibri" w:eastAsia="Calibri" w:hAnsi="Calibri" w:cs="Calibri"/>
        </w:rPr>
        <w:t>from 2019 to 2020</w:t>
      </w:r>
      <w:r w:rsidR="00243E4B" w:rsidRPr="009A153E">
        <w:rPr>
          <w:rFonts w:ascii="Calibri" w:eastAsia="Calibri" w:hAnsi="Calibri" w:cs="Calibri"/>
        </w:rPr>
        <w:t xml:space="preserve">.  </w:t>
      </w:r>
    </w:p>
    <w:p w:rsidR="0009248E" w:rsidRPr="009A153E" w:rsidRDefault="009A153E" w:rsidP="009A153E">
      <w:pPr>
        <w:spacing w:line="240" w:lineRule="auto"/>
        <w:ind w:left="1080" w:firstLine="720"/>
        <w:rPr>
          <w:rFonts w:ascii="Calibri" w:eastAsia="Calibri" w:hAnsi="Calibri" w:cs="Calibri"/>
        </w:rPr>
      </w:pPr>
      <w:r>
        <w:rPr>
          <w:rFonts w:ascii="Calibri" w:eastAsia="Calibri" w:hAnsi="Calibri" w:cs="Calibri"/>
        </w:rPr>
        <w:t>*</w:t>
      </w:r>
      <w:r w:rsidR="00243E4B" w:rsidRPr="009A153E">
        <w:rPr>
          <w:rFonts w:ascii="Calibri" w:eastAsia="Calibri" w:hAnsi="Calibri" w:cs="Calibri"/>
        </w:rPr>
        <w:t>Emergency Shelter</w:t>
      </w:r>
      <w:r w:rsidR="0009248E" w:rsidRPr="009A153E">
        <w:rPr>
          <w:rFonts w:ascii="Calibri" w:eastAsia="Calibri" w:hAnsi="Calibri" w:cs="Calibri"/>
        </w:rPr>
        <w:t xml:space="preserve"> </w:t>
      </w:r>
      <w:r w:rsidR="00243E4B" w:rsidRPr="009A153E">
        <w:rPr>
          <w:rFonts w:ascii="Calibri" w:eastAsia="Calibri" w:hAnsi="Calibri" w:cs="Calibri"/>
        </w:rPr>
        <w:t xml:space="preserve">and Transitional Housing are within the normal standard range.  </w:t>
      </w:r>
    </w:p>
    <w:p w:rsidR="00C0607D" w:rsidRPr="009A153E" w:rsidRDefault="009A153E" w:rsidP="009A153E">
      <w:pPr>
        <w:spacing w:line="240" w:lineRule="auto"/>
        <w:ind w:left="1800"/>
        <w:rPr>
          <w:rFonts w:ascii="Calibri" w:eastAsia="Calibri" w:hAnsi="Calibri" w:cs="Calibri"/>
        </w:rPr>
      </w:pPr>
      <w:r w:rsidRPr="009A153E">
        <w:rPr>
          <w:rFonts w:ascii="Calibri" w:eastAsia="Calibri" w:hAnsi="Calibri" w:cs="Calibri"/>
        </w:rPr>
        <w:t>*</w:t>
      </w:r>
      <w:r w:rsidR="0009248E" w:rsidRPr="009A153E">
        <w:rPr>
          <w:rFonts w:ascii="Calibri" w:eastAsia="Calibri" w:hAnsi="Calibri" w:cs="Calibri"/>
        </w:rPr>
        <w:t xml:space="preserve">The </w:t>
      </w:r>
      <w:r w:rsidR="00243E4B" w:rsidRPr="009A153E">
        <w:rPr>
          <w:rFonts w:ascii="Calibri" w:eastAsia="Calibri" w:hAnsi="Calibri" w:cs="Calibri"/>
        </w:rPr>
        <w:t>Unshelter</w:t>
      </w:r>
      <w:r w:rsidR="0009248E" w:rsidRPr="009A153E">
        <w:rPr>
          <w:rFonts w:ascii="Calibri" w:eastAsia="Calibri" w:hAnsi="Calibri" w:cs="Calibri"/>
        </w:rPr>
        <w:t>ed count</w:t>
      </w:r>
      <w:r w:rsidR="00243E4B" w:rsidRPr="009A153E">
        <w:rPr>
          <w:rFonts w:ascii="Calibri" w:eastAsia="Calibri" w:hAnsi="Calibri" w:cs="Calibri"/>
        </w:rPr>
        <w:t xml:space="preserve"> is more than in the last 10 years.    </w:t>
      </w:r>
      <w:r w:rsidR="0009248E" w:rsidRPr="009A153E">
        <w:rPr>
          <w:rFonts w:ascii="Calibri" w:eastAsia="Calibri" w:hAnsi="Calibri" w:cs="Calibri"/>
        </w:rPr>
        <w:t>The Emergency Services numbers</w:t>
      </w:r>
      <w:r w:rsidR="00C0607D" w:rsidRPr="009A153E">
        <w:rPr>
          <w:rFonts w:ascii="Calibri" w:eastAsia="Calibri" w:hAnsi="Calibri" w:cs="Calibri"/>
        </w:rPr>
        <w:t xml:space="preserve"> include</w:t>
      </w:r>
      <w:r w:rsidR="00243E4B" w:rsidRPr="009A153E">
        <w:rPr>
          <w:rFonts w:ascii="Calibri" w:eastAsia="Calibri" w:hAnsi="Calibri" w:cs="Calibri"/>
        </w:rPr>
        <w:t xml:space="preserve"> people in the warming centers.  </w:t>
      </w:r>
      <w:r w:rsidR="00C0607D" w:rsidRPr="009A153E">
        <w:rPr>
          <w:rFonts w:ascii="Calibri" w:eastAsia="Calibri" w:hAnsi="Calibri" w:cs="Calibri"/>
        </w:rPr>
        <w:t>The ES numbers have increased from 2019 to 2020.  One reason the TH numbers went down is because</w:t>
      </w:r>
      <w:r w:rsidR="00243E4B" w:rsidRPr="009A153E">
        <w:rPr>
          <w:rFonts w:ascii="Calibri" w:eastAsia="Calibri" w:hAnsi="Calibri" w:cs="Calibri"/>
        </w:rPr>
        <w:t xml:space="preserve"> Lifehouse has dropped a program</w:t>
      </w:r>
      <w:r w:rsidR="00C0607D" w:rsidRPr="009A153E">
        <w:rPr>
          <w:rFonts w:ascii="Calibri" w:eastAsia="Calibri" w:hAnsi="Calibri" w:cs="Calibri"/>
        </w:rPr>
        <w:t>.</w:t>
      </w:r>
    </w:p>
    <w:p w:rsidR="00243E4B" w:rsidRPr="000C5C6F" w:rsidRDefault="009A153E" w:rsidP="009A153E">
      <w:pPr>
        <w:pStyle w:val="ListParagraph"/>
        <w:spacing w:line="240" w:lineRule="auto"/>
        <w:ind w:left="1800"/>
        <w:rPr>
          <w:rFonts w:ascii="Calibri" w:eastAsia="Calibri" w:hAnsi="Calibri" w:cs="Calibri"/>
        </w:rPr>
      </w:pPr>
      <w:r>
        <w:rPr>
          <w:rFonts w:ascii="Calibri" w:eastAsia="Calibri" w:hAnsi="Calibri" w:cs="Calibri"/>
        </w:rPr>
        <w:t>*</w:t>
      </w:r>
      <w:r w:rsidR="00C0607D">
        <w:rPr>
          <w:rFonts w:ascii="Calibri" w:eastAsia="Calibri" w:hAnsi="Calibri" w:cs="Calibri"/>
        </w:rPr>
        <w:t xml:space="preserve">The number in the Unsheltered group has increased dramatically. </w:t>
      </w:r>
      <w:r w:rsidR="00243E4B">
        <w:rPr>
          <w:rFonts w:ascii="Calibri" w:eastAsia="Calibri" w:hAnsi="Calibri" w:cs="Calibri"/>
        </w:rPr>
        <w:t xml:space="preserve">The number is the highest in the last 10 years.  </w:t>
      </w:r>
      <w:r w:rsidR="00C0607D">
        <w:rPr>
          <w:rFonts w:ascii="Calibri" w:eastAsia="Calibri" w:hAnsi="Calibri" w:cs="Calibri"/>
        </w:rPr>
        <w:t xml:space="preserve">Other CoC unsheltered numbers are going up but not at this rate.  </w:t>
      </w:r>
      <w:r w:rsidR="00BD643C">
        <w:rPr>
          <w:rFonts w:ascii="Calibri" w:eastAsia="Calibri" w:hAnsi="Calibri" w:cs="Calibri"/>
        </w:rPr>
        <w:t>“</w:t>
      </w:r>
      <w:r w:rsidR="00243E4B">
        <w:rPr>
          <w:rFonts w:ascii="Calibri" w:eastAsia="Calibri" w:hAnsi="Calibri" w:cs="Calibri"/>
        </w:rPr>
        <w:t>It’s as bad as it’s ever been.  This is our reality now.</w:t>
      </w:r>
      <w:r w:rsidR="00BD643C">
        <w:rPr>
          <w:rFonts w:ascii="Calibri" w:eastAsia="Calibri" w:hAnsi="Calibri" w:cs="Calibri"/>
        </w:rPr>
        <w:t>”</w:t>
      </w:r>
      <w:r w:rsidR="00243E4B">
        <w:rPr>
          <w:rFonts w:ascii="Calibri" w:eastAsia="Calibri" w:hAnsi="Calibri" w:cs="Calibri"/>
        </w:rPr>
        <w:t xml:space="preserve">  Nothing to do with COVID.  </w:t>
      </w:r>
      <w:r w:rsidR="00C0607D">
        <w:rPr>
          <w:rFonts w:ascii="Calibri" w:eastAsia="Calibri" w:hAnsi="Calibri" w:cs="Calibri"/>
        </w:rPr>
        <w:t>Some explanations could be that there are m</w:t>
      </w:r>
      <w:r w:rsidR="00243E4B">
        <w:rPr>
          <w:rFonts w:ascii="Calibri" w:eastAsia="Calibri" w:hAnsi="Calibri" w:cs="Calibri"/>
        </w:rPr>
        <w:t>ore people are experience</w:t>
      </w:r>
      <w:r w:rsidR="00C0607D">
        <w:rPr>
          <w:rFonts w:ascii="Calibri" w:eastAsia="Calibri" w:hAnsi="Calibri" w:cs="Calibri"/>
        </w:rPr>
        <w:t xml:space="preserve"> homelessness; there was a</w:t>
      </w:r>
      <w:r w:rsidR="00243E4B">
        <w:rPr>
          <w:rFonts w:ascii="Calibri" w:eastAsia="Calibri" w:hAnsi="Calibri" w:cs="Calibri"/>
        </w:rPr>
        <w:t xml:space="preserve"> more robust </w:t>
      </w:r>
      <w:r w:rsidR="00C0607D">
        <w:rPr>
          <w:rFonts w:ascii="Calibri" w:eastAsia="Calibri" w:hAnsi="Calibri" w:cs="Calibri"/>
        </w:rPr>
        <w:t>effort to reach the unsheltered; it was the s</w:t>
      </w:r>
      <w:r w:rsidR="00243E4B">
        <w:rPr>
          <w:rFonts w:ascii="Calibri" w:eastAsia="Calibri" w:hAnsi="Calibri" w:cs="Calibri"/>
        </w:rPr>
        <w:t>econd year of having warming centers with more sites</w:t>
      </w:r>
      <w:r w:rsidR="00C0607D">
        <w:rPr>
          <w:rFonts w:ascii="Calibri" w:eastAsia="Calibri" w:hAnsi="Calibri" w:cs="Calibri"/>
        </w:rPr>
        <w:t>; n</w:t>
      </w:r>
      <w:r w:rsidR="00243E4B">
        <w:rPr>
          <w:rFonts w:ascii="Calibri" w:eastAsia="Calibri" w:hAnsi="Calibri" w:cs="Calibri"/>
        </w:rPr>
        <w:t>ow</w:t>
      </w:r>
      <w:r w:rsidR="00C0607D">
        <w:rPr>
          <w:rFonts w:ascii="Calibri" w:eastAsia="Calibri" w:hAnsi="Calibri" w:cs="Calibri"/>
        </w:rPr>
        <w:t xml:space="preserve"> we are reaching people who had</w:t>
      </w:r>
      <w:r w:rsidR="00243E4B">
        <w:rPr>
          <w:rFonts w:ascii="Calibri" w:eastAsia="Calibri" w:hAnsi="Calibri" w:cs="Calibri"/>
        </w:rPr>
        <w:t>n’t been re</w:t>
      </w:r>
      <w:r w:rsidR="006A46DC">
        <w:rPr>
          <w:rFonts w:ascii="Calibri" w:eastAsia="Calibri" w:hAnsi="Calibri" w:cs="Calibri"/>
        </w:rPr>
        <w:t xml:space="preserve">ached in </w:t>
      </w:r>
      <w:r w:rsidR="00C0607D">
        <w:rPr>
          <w:rFonts w:ascii="Calibri" w:eastAsia="Calibri" w:hAnsi="Calibri" w:cs="Calibri"/>
        </w:rPr>
        <w:t xml:space="preserve">10 years; there is a </w:t>
      </w:r>
      <w:r w:rsidR="006A46DC">
        <w:rPr>
          <w:rFonts w:ascii="Calibri" w:eastAsia="Calibri" w:hAnsi="Calibri" w:cs="Calibri"/>
        </w:rPr>
        <w:t>backlog</w:t>
      </w:r>
      <w:r w:rsidR="00243E4B">
        <w:rPr>
          <w:rFonts w:ascii="Calibri" w:eastAsia="Calibri" w:hAnsi="Calibri" w:cs="Calibri"/>
        </w:rPr>
        <w:t xml:space="preserve"> of </w:t>
      </w:r>
      <w:r w:rsidR="006A46DC">
        <w:rPr>
          <w:rFonts w:ascii="Calibri" w:eastAsia="Calibri" w:hAnsi="Calibri" w:cs="Calibri"/>
        </w:rPr>
        <w:t>voucher</w:t>
      </w:r>
      <w:r w:rsidR="00D63D4C">
        <w:rPr>
          <w:rFonts w:ascii="Calibri" w:eastAsia="Calibri" w:hAnsi="Calibri" w:cs="Calibri"/>
        </w:rPr>
        <w:t xml:space="preserve">s, </w:t>
      </w:r>
      <w:r w:rsidR="00C0607D">
        <w:rPr>
          <w:rFonts w:ascii="Calibri" w:eastAsia="Calibri" w:hAnsi="Calibri" w:cs="Calibri"/>
        </w:rPr>
        <w:t>l</w:t>
      </w:r>
      <w:r w:rsidR="006A46DC">
        <w:rPr>
          <w:rFonts w:ascii="Calibri" w:eastAsia="Calibri" w:hAnsi="Calibri" w:cs="Calibri"/>
        </w:rPr>
        <w:t>ow availability of affordable housing</w:t>
      </w:r>
      <w:r w:rsidR="00C0607D">
        <w:rPr>
          <w:rFonts w:ascii="Calibri" w:eastAsia="Calibri" w:hAnsi="Calibri" w:cs="Calibri"/>
        </w:rPr>
        <w:t xml:space="preserve"> and doubled up numbers may</w:t>
      </w:r>
      <w:r w:rsidR="00BD643C">
        <w:rPr>
          <w:rFonts w:ascii="Calibri" w:eastAsia="Calibri" w:hAnsi="Calibri" w:cs="Calibri"/>
        </w:rPr>
        <w:t xml:space="preserve"> have an impact</w:t>
      </w:r>
      <w:r w:rsidR="00C0607D">
        <w:rPr>
          <w:rFonts w:ascii="Calibri" w:eastAsia="Calibri" w:hAnsi="Calibri" w:cs="Calibri"/>
        </w:rPr>
        <w:t>.</w:t>
      </w:r>
    </w:p>
    <w:p w:rsidR="00CA474D" w:rsidRDefault="008B6C26" w:rsidP="00DD6B08">
      <w:pPr>
        <w:spacing w:line="240" w:lineRule="auto"/>
        <w:ind w:left="720"/>
        <w:rPr>
          <w:rFonts w:ascii="Calibri" w:eastAsia="Calibri" w:hAnsi="Calibri" w:cs="Calibri"/>
        </w:rPr>
      </w:pPr>
      <w:r>
        <w:rPr>
          <w:rFonts w:ascii="Calibri" w:eastAsia="Calibri" w:hAnsi="Calibri" w:cs="Calibri"/>
        </w:rPr>
        <w:tab/>
      </w:r>
    </w:p>
    <w:p w:rsidR="00DD6B08" w:rsidRDefault="00DD6B08" w:rsidP="00E63C7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lastRenderedPageBreak/>
        <w:tab/>
        <w:t xml:space="preserve">C. </w:t>
      </w:r>
      <w:r w:rsidRPr="00CA474D">
        <w:rPr>
          <w:rFonts w:ascii="Calibri" w:eastAsia="Calibri" w:hAnsi="Calibri" w:cs="Calibri"/>
          <w:u w:val="single"/>
        </w:rPr>
        <w:t>City of Duluth updates</w:t>
      </w:r>
      <w:r w:rsidR="00CA474D">
        <w:rPr>
          <w:rFonts w:ascii="Calibri" w:eastAsia="Calibri" w:hAnsi="Calibri" w:cs="Calibri"/>
        </w:rPr>
        <w:t>:</w:t>
      </w:r>
      <w:r w:rsidR="000F031A">
        <w:rPr>
          <w:rFonts w:ascii="Calibri" w:eastAsia="Calibri" w:hAnsi="Calibri" w:cs="Calibri"/>
        </w:rPr>
        <w:t xml:space="preserve"> </w:t>
      </w:r>
      <w:r w:rsidR="006A46DC">
        <w:rPr>
          <w:rFonts w:ascii="Calibri" w:eastAsia="Calibri" w:hAnsi="Calibri" w:cs="Calibri"/>
        </w:rPr>
        <w:t xml:space="preserve"> </w:t>
      </w:r>
      <w:r w:rsidR="00D63D4C">
        <w:rPr>
          <w:rFonts w:ascii="Calibri" w:eastAsia="Calibri" w:hAnsi="Calibri" w:cs="Calibri"/>
        </w:rPr>
        <w:t xml:space="preserve">Focus is on the COVID funds.  </w:t>
      </w:r>
      <w:r w:rsidR="00A96649" w:rsidRPr="00A50769">
        <w:rPr>
          <w:rFonts w:ascii="Calibri" w:hAnsi="Calibri" w:cs="Calibri"/>
        </w:rPr>
        <w:t>The City has submitted an amended Action Plan to HUD for the additional</w:t>
      </w:r>
      <w:proofErr w:type="gramStart"/>
      <w:r w:rsidR="00A96649" w:rsidRPr="00A50769">
        <w:rPr>
          <w:rFonts w:ascii="Calibri" w:hAnsi="Calibri" w:cs="Calibri"/>
        </w:rPr>
        <w:t>  $</w:t>
      </w:r>
      <w:proofErr w:type="gramEnd"/>
      <w:r w:rsidR="00A96649" w:rsidRPr="00A50769">
        <w:rPr>
          <w:rFonts w:ascii="Calibri" w:hAnsi="Calibri" w:cs="Calibri"/>
        </w:rPr>
        <w:t>719,669 ESG CV and $1,427,448 in  CDGB CV funds.  The City plans to send a RFP to agencies in early June.</w:t>
      </w:r>
      <w:r w:rsidR="00A96649">
        <w:t> </w:t>
      </w:r>
    </w:p>
    <w:p w:rsidR="000F031A" w:rsidRPr="004B7E38" w:rsidRDefault="000F031A" w:rsidP="008B6C2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rsidR="003111A6" w:rsidRDefault="003111A6" w:rsidP="003111A6">
      <w:pPr>
        <w:pStyle w:val="paragraph"/>
        <w:spacing w:before="0" w:beforeAutospacing="0" w:after="0" w:afterAutospacing="0"/>
        <w:ind w:left="720"/>
        <w:textAlignment w:val="baseline"/>
        <w:rPr>
          <w:rFonts w:eastAsia="Calibri" w:cs="Calibri"/>
        </w:rPr>
      </w:pPr>
      <w:r>
        <w:rPr>
          <w:rFonts w:eastAsia="Calibri" w:cs="Calibri"/>
        </w:rPr>
        <w:t xml:space="preserve">D. </w:t>
      </w:r>
      <w:r w:rsidR="00DD6B08" w:rsidRPr="00696276">
        <w:rPr>
          <w:rFonts w:eastAsia="Calibri" w:cs="Calibri"/>
          <w:u w:val="single"/>
        </w:rPr>
        <w:t>HMIS updates</w:t>
      </w:r>
      <w:r w:rsidR="00DD6B08" w:rsidRPr="00696276">
        <w:rPr>
          <w:rFonts w:eastAsia="Calibri" w:cs="Calibri"/>
        </w:rPr>
        <w:t xml:space="preserve">:  </w:t>
      </w:r>
      <w:r w:rsidR="006A46DC">
        <w:rPr>
          <w:rFonts w:eastAsia="Calibri" w:cs="Calibri"/>
        </w:rPr>
        <w:t xml:space="preserve">HMIS </w:t>
      </w:r>
      <w:r w:rsidR="00D63D4C">
        <w:rPr>
          <w:rFonts w:eastAsia="Calibri" w:cs="Calibri"/>
        </w:rPr>
        <w:t>has received 2% funding from ESG and NOFA.  They would like to be considered for 2% funding with COVID funds</w:t>
      </w:r>
      <w:r w:rsidR="006A46DC">
        <w:rPr>
          <w:rFonts w:eastAsia="Calibri" w:cs="Calibri"/>
        </w:rPr>
        <w:t xml:space="preserve">.  </w:t>
      </w:r>
    </w:p>
    <w:p w:rsidR="003111A6" w:rsidRDefault="003111A6" w:rsidP="008B6C26">
      <w:pPr>
        <w:pStyle w:val="paragraph"/>
        <w:spacing w:before="0" w:beforeAutospacing="0" w:after="0" w:afterAutospacing="0"/>
        <w:textAlignment w:val="baseline"/>
        <w:rPr>
          <w:rFonts w:eastAsia="Calibri" w:cs="Calibri"/>
        </w:rPr>
      </w:pPr>
    </w:p>
    <w:p w:rsidR="00DD6B08" w:rsidRDefault="00DD6B08" w:rsidP="00DD6B0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u w:val="single"/>
        </w:rPr>
      </w:pPr>
      <w:r w:rsidRPr="00DB7A88">
        <w:rPr>
          <w:rFonts w:ascii="Calibri" w:eastAsia="Calibri" w:hAnsi="Calibri" w:cs="Calibri"/>
          <w:b/>
        </w:rPr>
        <w:t>V</w:t>
      </w:r>
      <w:r>
        <w:rPr>
          <w:rFonts w:ascii="Calibri" w:eastAsia="Calibri" w:hAnsi="Calibri" w:cs="Calibri"/>
          <w:b/>
        </w:rPr>
        <w:t xml:space="preserve">I. </w:t>
      </w:r>
      <w:r>
        <w:rPr>
          <w:rFonts w:ascii="Calibri" w:eastAsia="Calibri" w:hAnsi="Calibri" w:cs="Calibri"/>
          <w:b/>
          <w:u w:val="single"/>
        </w:rPr>
        <w:t>Committee Action Items:</w:t>
      </w:r>
    </w:p>
    <w:p w:rsidR="00DD6B08" w:rsidRDefault="00DD6B08" w:rsidP="00DD6B08">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sidRPr="00D63D4C">
        <w:rPr>
          <w:rFonts w:ascii="Calibri" w:eastAsia="Calibri" w:hAnsi="Calibri" w:cs="Calibri"/>
          <w:b/>
          <w:u w:val="single"/>
        </w:rPr>
        <w:t>Housing Response Committee</w:t>
      </w:r>
      <w:r w:rsidRPr="00D63D4C">
        <w:rPr>
          <w:rFonts w:ascii="Calibri" w:eastAsia="Calibri" w:hAnsi="Calibri" w:cs="Calibri"/>
          <w:b/>
        </w:rPr>
        <w:t xml:space="preserve"> </w:t>
      </w:r>
      <w:r>
        <w:rPr>
          <w:rFonts w:ascii="Calibri" w:eastAsia="Calibri" w:hAnsi="Calibri" w:cs="Calibri"/>
        </w:rPr>
        <w:t xml:space="preserve">– </w:t>
      </w:r>
    </w:p>
    <w:p w:rsidR="00D0409C" w:rsidRDefault="006A46DC" w:rsidP="008B6C26">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sidRPr="00D0409C">
        <w:rPr>
          <w:rFonts w:ascii="Calibri" w:eastAsia="Calibri" w:hAnsi="Calibri" w:cs="Calibri"/>
        </w:rPr>
        <w:t xml:space="preserve">FHPAP </w:t>
      </w:r>
      <w:r w:rsidR="00D63D4C" w:rsidRPr="00D0409C">
        <w:rPr>
          <w:rFonts w:ascii="Calibri" w:eastAsia="Calibri" w:hAnsi="Calibri" w:cs="Calibri"/>
        </w:rPr>
        <w:t>$</w:t>
      </w:r>
      <w:r w:rsidRPr="00D0409C">
        <w:rPr>
          <w:rFonts w:ascii="Calibri" w:eastAsia="Calibri" w:hAnsi="Calibri" w:cs="Calibri"/>
        </w:rPr>
        <w:t>22,350</w:t>
      </w:r>
      <w:r w:rsidR="00D63D4C" w:rsidRPr="00D0409C">
        <w:rPr>
          <w:rFonts w:ascii="Calibri" w:eastAsia="Calibri" w:hAnsi="Calibri" w:cs="Calibri"/>
        </w:rPr>
        <w:t xml:space="preserve"> increase </w:t>
      </w:r>
      <w:r w:rsidR="00D0409C" w:rsidRPr="00D0409C">
        <w:rPr>
          <w:rFonts w:ascii="Calibri" w:eastAsia="Calibri" w:hAnsi="Calibri" w:cs="Calibri"/>
        </w:rPr>
        <w:t xml:space="preserve">was </w:t>
      </w:r>
      <w:r w:rsidR="00D63D4C" w:rsidRPr="00D0409C">
        <w:rPr>
          <w:rFonts w:ascii="Calibri" w:eastAsia="Calibri" w:hAnsi="Calibri" w:cs="Calibri"/>
        </w:rPr>
        <w:t>split 50/50 between</w:t>
      </w:r>
      <w:r w:rsidRPr="00D0409C">
        <w:rPr>
          <w:rFonts w:ascii="Calibri" w:eastAsia="Calibri" w:hAnsi="Calibri" w:cs="Calibri"/>
        </w:rPr>
        <w:t xml:space="preserve"> AEOA </w:t>
      </w:r>
      <w:r w:rsidR="00D63D4C" w:rsidRPr="00D0409C">
        <w:rPr>
          <w:rFonts w:ascii="Calibri" w:eastAsia="Calibri" w:hAnsi="Calibri" w:cs="Calibri"/>
        </w:rPr>
        <w:t xml:space="preserve">(Range) </w:t>
      </w:r>
      <w:r w:rsidRPr="00D0409C">
        <w:rPr>
          <w:rFonts w:ascii="Calibri" w:eastAsia="Calibri" w:hAnsi="Calibri" w:cs="Calibri"/>
        </w:rPr>
        <w:t xml:space="preserve">&amp; TSA &amp; Lifehouse </w:t>
      </w:r>
      <w:r w:rsidR="00D63D4C" w:rsidRPr="00D0409C">
        <w:rPr>
          <w:rFonts w:ascii="Calibri" w:eastAsia="Calibri" w:hAnsi="Calibri" w:cs="Calibri"/>
        </w:rPr>
        <w:t>(Duluth)</w:t>
      </w:r>
      <w:r w:rsidRPr="00D0409C">
        <w:rPr>
          <w:rFonts w:ascii="Calibri" w:eastAsia="Calibri" w:hAnsi="Calibri" w:cs="Calibri"/>
        </w:rPr>
        <w:t>.</w:t>
      </w:r>
      <w:r w:rsidR="00D0409C">
        <w:rPr>
          <w:rFonts w:ascii="Calibri" w:eastAsia="Calibri" w:hAnsi="Calibri" w:cs="Calibri"/>
        </w:rPr>
        <w:t xml:space="preserve"> </w:t>
      </w:r>
    </w:p>
    <w:p w:rsidR="006A46DC" w:rsidRPr="00D0409C" w:rsidRDefault="00361AD8" w:rsidP="008B6C26">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sidRPr="00D0409C">
        <w:rPr>
          <w:rFonts w:ascii="Calibri" w:eastAsia="Calibri" w:hAnsi="Calibri" w:cs="Calibri"/>
        </w:rPr>
        <w:t xml:space="preserve">Kelly </w:t>
      </w:r>
      <w:proofErr w:type="spellStart"/>
      <w:r w:rsidRPr="00D0409C">
        <w:rPr>
          <w:rFonts w:ascii="Calibri" w:eastAsia="Calibri" w:hAnsi="Calibri" w:cs="Calibri"/>
        </w:rPr>
        <w:t>Looby</w:t>
      </w:r>
      <w:proofErr w:type="spellEnd"/>
      <w:r w:rsidR="006A46DC" w:rsidRPr="00D0409C">
        <w:rPr>
          <w:rFonts w:ascii="Calibri" w:eastAsia="Calibri" w:hAnsi="Calibri" w:cs="Calibri"/>
        </w:rPr>
        <w:t xml:space="preserve"> </w:t>
      </w:r>
      <w:r w:rsidR="005011CB" w:rsidRPr="00D0409C">
        <w:rPr>
          <w:rFonts w:ascii="Calibri" w:eastAsia="Calibri" w:hAnsi="Calibri" w:cs="Calibri"/>
        </w:rPr>
        <w:t xml:space="preserve">is </w:t>
      </w:r>
      <w:r w:rsidR="006A46DC" w:rsidRPr="00D0409C">
        <w:rPr>
          <w:rFonts w:ascii="Calibri" w:eastAsia="Calibri" w:hAnsi="Calibri" w:cs="Calibri"/>
        </w:rPr>
        <w:t xml:space="preserve">no longer </w:t>
      </w:r>
      <w:r w:rsidR="005011CB" w:rsidRPr="00D0409C">
        <w:rPr>
          <w:rFonts w:ascii="Calibri" w:eastAsia="Calibri" w:hAnsi="Calibri" w:cs="Calibri"/>
        </w:rPr>
        <w:t xml:space="preserve">our </w:t>
      </w:r>
      <w:r w:rsidR="006A46DC" w:rsidRPr="00D0409C">
        <w:rPr>
          <w:rFonts w:ascii="Calibri" w:eastAsia="Calibri" w:hAnsi="Calibri" w:cs="Calibri"/>
        </w:rPr>
        <w:t>MICH rep.</w:t>
      </w:r>
    </w:p>
    <w:p w:rsidR="006A46DC" w:rsidRDefault="00361AD8" w:rsidP="008B6C26">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 xml:space="preserve">When anyone has </w:t>
      </w:r>
      <w:r w:rsidR="006A46DC">
        <w:rPr>
          <w:rFonts w:ascii="Calibri" w:eastAsia="Calibri" w:hAnsi="Calibri" w:cs="Calibri"/>
        </w:rPr>
        <w:t>Issues with prescreen</w:t>
      </w:r>
      <w:r>
        <w:rPr>
          <w:rFonts w:ascii="Calibri" w:eastAsia="Calibri" w:hAnsi="Calibri" w:cs="Calibri"/>
        </w:rPr>
        <w:t>s, please let</w:t>
      </w:r>
      <w:r w:rsidR="006A46DC">
        <w:rPr>
          <w:rFonts w:ascii="Calibri" w:eastAsia="Calibri" w:hAnsi="Calibri" w:cs="Calibri"/>
        </w:rPr>
        <w:t xml:space="preserve"> Kate and Heather </w:t>
      </w:r>
      <w:r>
        <w:rPr>
          <w:rFonts w:ascii="Calibri" w:eastAsia="Calibri" w:hAnsi="Calibri" w:cs="Calibri"/>
        </w:rPr>
        <w:t>know as soon as possible.</w:t>
      </w:r>
      <w:r w:rsidR="006A46DC">
        <w:rPr>
          <w:rFonts w:ascii="Calibri" w:eastAsia="Calibri" w:hAnsi="Calibri" w:cs="Calibri"/>
        </w:rPr>
        <w:t xml:space="preserve">  </w:t>
      </w:r>
    </w:p>
    <w:p w:rsidR="006C3382" w:rsidRDefault="00D63D4C" w:rsidP="00DD6B08">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sidRPr="006C3382">
        <w:rPr>
          <w:rFonts w:ascii="Calibri" w:eastAsia="Calibri" w:hAnsi="Calibri" w:cs="Calibri"/>
          <w:b/>
          <w:u w:val="single"/>
        </w:rPr>
        <w:t>CE Assessment Tool discussion and process</w:t>
      </w:r>
      <w:r w:rsidRPr="006C3382">
        <w:rPr>
          <w:rFonts w:ascii="Calibri" w:eastAsia="Calibri" w:hAnsi="Calibri" w:cs="Calibri"/>
        </w:rPr>
        <w:t>-</w:t>
      </w:r>
      <w:r w:rsidR="006A46DC" w:rsidRPr="006C3382">
        <w:rPr>
          <w:rFonts w:ascii="Calibri" w:eastAsia="Calibri" w:hAnsi="Calibri" w:cs="Calibri"/>
        </w:rPr>
        <w:t xml:space="preserve">CPAT Workgroup has been working on </w:t>
      </w:r>
      <w:r w:rsidR="00EA012E" w:rsidRPr="006C3382">
        <w:rPr>
          <w:rFonts w:ascii="Calibri" w:eastAsia="Calibri" w:hAnsi="Calibri" w:cs="Calibri"/>
        </w:rPr>
        <w:t xml:space="preserve">the assessment tool </w:t>
      </w:r>
      <w:r w:rsidR="005011CB" w:rsidRPr="006C3382">
        <w:rPr>
          <w:rFonts w:ascii="Calibri" w:eastAsia="Calibri" w:hAnsi="Calibri" w:cs="Calibri"/>
        </w:rPr>
        <w:t>for a year and a half</w:t>
      </w:r>
      <w:r w:rsidR="006A46DC" w:rsidRPr="006C3382">
        <w:rPr>
          <w:rFonts w:ascii="Calibri" w:eastAsia="Calibri" w:hAnsi="Calibri" w:cs="Calibri"/>
        </w:rPr>
        <w:t xml:space="preserve">. </w:t>
      </w:r>
      <w:r w:rsidR="00361AD8" w:rsidRPr="006C3382">
        <w:rPr>
          <w:rFonts w:ascii="Calibri" w:eastAsia="Calibri" w:hAnsi="Calibri" w:cs="Calibri"/>
        </w:rPr>
        <w:t xml:space="preserve"> The process has stalled because </w:t>
      </w:r>
      <w:r w:rsidR="006C3382" w:rsidRPr="006C3382">
        <w:rPr>
          <w:rFonts w:ascii="Calibri" w:eastAsia="Calibri" w:hAnsi="Calibri" w:cs="Calibri"/>
        </w:rPr>
        <w:t xml:space="preserve">the </w:t>
      </w:r>
      <w:r w:rsidR="00361AD8" w:rsidRPr="006C3382">
        <w:rPr>
          <w:rFonts w:ascii="Calibri" w:eastAsia="Calibri" w:hAnsi="Calibri" w:cs="Calibri"/>
        </w:rPr>
        <w:t>State, CoC</w:t>
      </w:r>
      <w:r w:rsidR="006C3382" w:rsidRPr="006C3382">
        <w:rPr>
          <w:rFonts w:ascii="Calibri" w:eastAsia="Calibri" w:hAnsi="Calibri" w:cs="Calibri"/>
        </w:rPr>
        <w:t>,</w:t>
      </w:r>
      <w:r w:rsidR="00361AD8" w:rsidRPr="006C3382">
        <w:rPr>
          <w:rFonts w:ascii="Calibri" w:eastAsia="Calibri" w:hAnsi="Calibri" w:cs="Calibri"/>
        </w:rPr>
        <w:t xml:space="preserve"> and Tribal will need to </w:t>
      </w:r>
      <w:r w:rsidR="006C3382" w:rsidRPr="006C3382">
        <w:rPr>
          <w:rFonts w:ascii="Calibri" w:eastAsia="Calibri" w:hAnsi="Calibri" w:cs="Calibri"/>
        </w:rPr>
        <w:t xml:space="preserve">create a </w:t>
      </w:r>
      <w:r w:rsidR="00361AD8" w:rsidRPr="006C3382">
        <w:rPr>
          <w:rFonts w:ascii="Calibri" w:eastAsia="Calibri" w:hAnsi="Calibri" w:cs="Calibri"/>
        </w:rPr>
        <w:t>framework of how to make decision</w:t>
      </w:r>
      <w:r w:rsidR="006C3382" w:rsidRPr="006C3382">
        <w:rPr>
          <w:rFonts w:ascii="Calibri" w:eastAsia="Calibri" w:hAnsi="Calibri" w:cs="Calibri"/>
        </w:rPr>
        <w:t>s</w:t>
      </w:r>
      <w:r w:rsidR="00361AD8" w:rsidRPr="006C3382">
        <w:rPr>
          <w:rFonts w:ascii="Calibri" w:eastAsia="Calibri" w:hAnsi="Calibri" w:cs="Calibri"/>
        </w:rPr>
        <w:t xml:space="preserve"> with the 3 entities</w:t>
      </w:r>
      <w:r w:rsidR="006C3382" w:rsidRPr="006C3382">
        <w:rPr>
          <w:rFonts w:ascii="Calibri" w:eastAsia="Calibri" w:hAnsi="Calibri" w:cs="Calibri"/>
        </w:rPr>
        <w:t xml:space="preserve">.  </w:t>
      </w:r>
      <w:r w:rsidR="00361AD8" w:rsidRPr="006C3382">
        <w:rPr>
          <w:rFonts w:ascii="Calibri" w:eastAsia="Calibri" w:hAnsi="Calibri" w:cs="Calibri"/>
        </w:rPr>
        <w:t xml:space="preserve">This is a step back to reboot the process.  </w:t>
      </w:r>
      <w:r w:rsidR="005011CB" w:rsidRPr="006C3382">
        <w:rPr>
          <w:rFonts w:ascii="Calibri" w:eastAsia="Calibri" w:hAnsi="Calibri" w:cs="Calibri"/>
        </w:rPr>
        <w:t>State w</w:t>
      </w:r>
      <w:r w:rsidR="006A46DC" w:rsidRPr="006C3382">
        <w:rPr>
          <w:rFonts w:ascii="Calibri" w:eastAsia="Calibri" w:hAnsi="Calibri" w:cs="Calibri"/>
        </w:rPr>
        <w:t>ant</w:t>
      </w:r>
      <w:r w:rsidR="005011CB" w:rsidRPr="006C3382">
        <w:rPr>
          <w:rFonts w:ascii="Calibri" w:eastAsia="Calibri" w:hAnsi="Calibri" w:cs="Calibri"/>
        </w:rPr>
        <w:t>s</w:t>
      </w:r>
      <w:r w:rsidR="006A46DC" w:rsidRPr="006C3382">
        <w:rPr>
          <w:rFonts w:ascii="Calibri" w:eastAsia="Calibri" w:hAnsi="Calibri" w:cs="Calibri"/>
        </w:rPr>
        <w:t xml:space="preserve"> us to make a motion</w:t>
      </w:r>
      <w:r w:rsidR="00361AD8" w:rsidRPr="006C3382">
        <w:rPr>
          <w:rFonts w:ascii="Calibri" w:eastAsia="Calibri" w:hAnsi="Calibri" w:cs="Calibri"/>
        </w:rPr>
        <w:t xml:space="preserve"> to say that w</w:t>
      </w:r>
      <w:r w:rsidR="005011CB" w:rsidRPr="006C3382">
        <w:rPr>
          <w:rFonts w:ascii="Calibri" w:eastAsia="Calibri" w:hAnsi="Calibri" w:cs="Calibri"/>
        </w:rPr>
        <w:t xml:space="preserve">e will continue to work with them in this statewide process of reviewing the tool.  </w:t>
      </w:r>
      <w:r w:rsidR="006C3382">
        <w:rPr>
          <w:rFonts w:ascii="Calibri" w:eastAsia="Calibri" w:hAnsi="Calibri" w:cs="Calibri"/>
        </w:rPr>
        <w:t>We need to determine if</w:t>
      </w:r>
      <w:r w:rsidR="00361AD8" w:rsidRPr="006C3382">
        <w:rPr>
          <w:rFonts w:ascii="Calibri" w:eastAsia="Calibri" w:hAnsi="Calibri" w:cs="Calibri"/>
        </w:rPr>
        <w:t xml:space="preserve"> </w:t>
      </w:r>
      <w:r w:rsidR="00EA012E" w:rsidRPr="006C3382">
        <w:rPr>
          <w:rFonts w:ascii="Calibri" w:eastAsia="Calibri" w:hAnsi="Calibri" w:cs="Calibri"/>
        </w:rPr>
        <w:t xml:space="preserve">MN </w:t>
      </w:r>
      <w:r w:rsidR="00361AD8" w:rsidRPr="006C3382">
        <w:rPr>
          <w:rFonts w:ascii="Calibri" w:eastAsia="Calibri" w:hAnsi="Calibri" w:cs="Calibri"/>
        </w:rPr>
        <w:t>VISPDAT</w:t>
      </w:r>
      <w:r w:rsidR="002B1B9F">
        <w:rPr>
          <w:rFonts w:ascii="Calibri" w:eastAsia="Calibri" w:hAnsi="Calibri" w:cs="Calibri"/>
        </w:rPr>
        <w:t xml:space="preserve"> is</w:t>
      </w:r>
      <w:r w:rsidR="00361AD8" w:rsidRPr="006C3382">
        <w:rPr>
          <w:rFonts w:ascii="Calibri" w:eastAsia="Calibri" w:hAnsi="Calibri" w:cs="Calibri"/>
        </w:rPr>
        <w:t xml:space="preserve"> </w:t>
      </w:r>
      <w:r w:rsidR="005011CB" w:rsidRPr="006C3382">
        <w:rPr>
          <w:rFonts w:ascii="Calibri" w:eastAsia="Calibri" w:hAnsi="Calibri" w:cs="Calibri"/>
        </w:rPr>
        <w:t xml:space="preserve">a tool we </w:t>
      </w:r>
      <w:r w:rsidR="00361AD8" w:rsidRPr="006C3382">
        <w:rPr>
          <w:rFonts w:ascii="Calibri" w:eastAsia="Calibri" w:hAnsi="Calibri" w:cs="Calibri"/>
        </w:rPr>
        <w:t xml:space="preserve">that </w:t>
      </w:r>
      <w:r w:rsidR="005011CB" w:rsidRPr="006C3382">
        <w:rPr>
          <w:rFonts w:ascii="Calibri" w:eastAsia="Calibri" w:hAnsi="Calibri" w:cs="Calibri"/>
        </w:rPr>
        <w:t xml:space="preserve">want to </w:t>
      </w:r>
      <w:r w:rsidR="002B1B9F">
        <w:rPr>
          <w:rFonts w:ascii="Calibri" w:eastAsia="Calibri" w:hAnsi="Calibri" w:cs="Calibri"/>
        </w:rPr>
        <w:t>continue to use.</w:t>
      </w:r>
      <w:r w:rsidR="00361AD8" w:rsidRPr="006C3382">
        <w:rPr>
          <w:rFonts w:ascii="Calibri" w:eastAsia="Calibri" w:hAnsi="Calibri" w:cs="Calibri"/>
        </w:rPr>
        <w:t xml:space="preserve">  </w:t>
      </w:r>
      <w:r w:rsidR="00EA012E" w:rsidRPr="006C3382">
        <w:rPr>
          <w:rFonts w:ascii="Calibri" w:eastAsia="Calibri" w:hAnsi="Calibri" w:cs="Calibri"/>
        </w:rPr>
        <w:t xml:space="preserve">Tribal </w:t>
      </w:r>
      <w:r w:rsidR="00971C6C">
        <w:rPr>
          <w:rFonts w:ascii="Calibri" w:eastAsia="Calibri" w:hAnsi="Calibri" w:cs="Calibri"/>
        </w:rPr>
        <w:t>has</w:t>
      </w:r>
      <w:r w:rsidR="002B1B9F">
        <w:rPr>
          <w:rFonts w:ascii="Calibri" w:eastAsia="Calibri" w:hAnsi="Calibri" w:cs="Calibri"/>
        </w:rPr>
        <w:t xml:space="preserve"> use</w:t>
      </w:r>
      <w:r w:rsidR="00971C6C">
        <w:rPr>
          <w:rFonts w:ascii="Calibri" w:eastAsia="Calibri" w:hAnsi="Calibri" w:cs="Calibri"/>
        </w:rPr>
        <w:t>d</w:t>
      </w:r>
      <w:r w:rsidR="00EA012E" w:rsidRPr="006C3382">
        <w:rPr>
          <w:rFonts w:ascii="Calibri" w:eastAsia="Calibri" w:hAnsi="Calibri" w:cs="Calibri"/>
        </w:rPr>
        <w:t xml:space="preserve"> VISPADAT when the Tribal member want</w:t>
      </w:r>
      <w:r w:rsidR="002B1B9F">
        <w:rPr>
          <w:rFonts w:ascii="Calibri" w:eastAsia="Calibri" w:hAnsi="Calibri" w:cs="Calibri"/>
        </w:rPr>
        <w:t>s to live off the reservation or t</w:t>
      </w:r>
      <w:r w:rsidR="00EA012E" w:rsidRPr="006C3382">
        <w:rPr>
          <w:rFonts w:ascii="Calibri" w:eastAsia="Calibri" w:hAnsi="Calibri" w:cs="Calibri"/>
        </w:rPr>
        <w:t xml:space="preserve">o get on the priority list.  The Tribal members want to be team players.  </w:t>
      </w:r>
      <w:r w:rsidR="002B1B9F">
        <w:rPr>
          <w:rFonts w:ascii="Calibri" w:eastAsia="Calibri" w:hAnsi="Calibri" w:cs="Calibri"/>
        </w:rPr>
        <w:t>They had s</w:t>
      </w:r>
      <w:r w:rsidR="00EA012E" w:rsidRPr="006C3382">
        <w:rPr>
          <w:rFonts w:ascii="Calibri" w:eastAsia="Calibri" w:hAnsi="Calibri" w:cs="Calibri"/>
        </w:rPr>
        <w:t xml:space="preserve">et a time limit at a year which they have expanded another year.  Bois Forte and Hearth are </w:t>
      </w:r>
      <w:r w:rsidR="002B1B9F">
        <w:rPr>
          <w:rFonts w:ascii="Calibri" w:eastAsia="Calibri" w:hAnsi="Calibri" w:cs="Calibri"/>
        </w:rPr>
        <w:t xml:space="preserve">both </w:t>
      </w:r>
      <w:r w:rsidR="00EA012E" w:rsidRPr="006C3382">
        <w:rPr>
          <w:rFonts w:ascii="Calibri" w:eastAsia="Calibri" w:hAnsi="Calibri" w:cs="Calibri"/>
        </w:rPr>
        <w:t xml:space="preserve">using the MN VISPDAT.  </w:t>
      </w:r>
      <w:r w:rsidR="00361AD8" w:rsidRPr="006C3382">
        <w:rPr>
          <w:rFonts w:ascii="Calibri" w:eastAsia="Calibri" w:hAnsi="Calibri" w:cs="Calibri"/>
        </w:rPr>
        <w:t xml:space="preserve">Or </w:t>
      </w:r>
      <w:r w:rsidR="002B1B9F">
        <w:rPr>
          <w:rFonts w:ascii="Calibri" w:eastAsia="Calibri" w:hAnsi="Calibri" w:cs="Calibri"/>
        </w:rPr>
        <w:t xml:space="preserve">do we want to </w:t>
      </w:r>
      <w:r w:rsidR="00361AD8" w:rsidRPr="006C3382">
        <w:rPr>
          <w:rFonts w:ascii="Calibri" w:eastAsia="Calibri" w:hAnsi="Calibri" w:cs="Calibri"/>
        </w:rPr>
        <w:t xml:space="preserve">look for a different tool?  </w:t>
      </w:r>
      <w:proofErr w:type="spellStart"/>
      <w:r w:rsidR="00361AD8" w:rsidRPr="006C3382">
        <w:rPr>
          <w:rFonts w:ascii="Calibri" w:eastAsia="Calibri" w:hAnsi="Calibri" w:cs="Calibri"/>
        </w:rPr>
        <w:t>CoCs</w:t>
      </w:r>
      <w:proofErr w:type="spellEnd"/>
      <w:r w:rsidR="00361AD8" w:rsidRPr="006C3382">
        <w:rPr>
          <w:rFonts w:ascii="Calibri" w:eastAsia="Calibri" w:hAnsi="Calibri" w:cs="Calibri"/>
        </w:rPr>
        <w:t xml:space="preserve"> are using different tools.  Rural and urban tools? Scoring or no scoring? There are many complex questions with this issue.  State would like to see some common data points between different tools. </w:t>
      </w:r>
      <w:r w:rsidR="005011CB" w:rsidRPr="006C3382">
        <w:rPr>
          <w:rFonts w:ascii="Calibri" w:eastAsia="Calibri" w:hAnsi="Calibri" w:cs="Calibri"/>
        </w:rPr>
        <w:t xml:space="preserve"> </w:t>
      </w:r>
      <w:r w:rsidR="00EA012E" w:rsidRPr="006C3382">
        <w:rPr>
          <w:rFonts w:ascii="Calibri" w:eastAsia="Calibri" w:hAnsi="Calibri" w:cs="Calibri"/>
        </w:rPr>
        <w:t xml:space="preserve">Multiple tools can be problematic.  Hennepin has been reaching out to a vendor to evaluate a new tool.  Would SLC want to see what they have?  We would have to evaluate this.   In </w:t>
      </w:r>
      <w:r w:rsidR="005011CB" w:rsidRPr="006C3382">
        <w:rPr>
          <w:rFonts w:ascii="Calibri" w:eastAsia="Calibri" w:hAnsi="Calibri" w:cs="Calibri"/>
        </w:rPr>
        <w:t>June</w:t>
      </w:r>
      <w:r w:rsidR="002B1B9F">
        <w:rPr>
          <w:rFonts w:ascii="Calibri" w:eastAsia="Calibri" w:hAnsi="Calibri" w:cs="Calibri"/>
        </w:rPr>
        <w:t>, the</w:t>
      </w:r>
      <w:r w:rsidR="005011CB" w:rsidRPr="006C3382">
        <w:rPr>
          <w:rFonts w:ascii="Calibri" w:eastAsia="Calibri" w:hAnsi="Calibri" w:cs="Calibri"/>
        </w:rPr>
        <w:t xml:space="preserve"> H</w:t>
      </w:r>
      <w:r w:rsidR="00EA012E" w:rsidRPr="006C3382">
        <w:rPr>
          <w:rFonts w:ascii="Calibri" w:eastAsia="Calibri" w:hAnsi="Calibri" w:cs="Calibri"/>
        </w:rPr>
        <w:t>ousin</w:t>
      </w:r>
      <w:bookmarkStart w:id="0" w:name="_GoBack"/>
      <w:bookmarkEnd w:id="0"/>
      <w:r w:rsidR="00EA012E" w:rsidRPr="006C3382">
        <w:rPr>
          <w:rFonts w:ascii="Calibri" w:eastAsia="Calibri" w:hAnsi="Calibri" w:cs="Calibri"/>
        </w:rPr>
        <w:t xml:space="preserve">g </w:t>
      </w:r>
      <w:r w:rsidR="006C3382" w:rsidRPr="006C3382">
        <w:rPr>
          <w:rFonts w:ascii="Calibri" w:eastAsia="Calibri" w:hAnsi="Calibri" w:cs="Calibri"/>
        </w:rPr>
        <w:t>Response</w:t>
      </w:r>
      <w:r w:rsidR="00EA012E" w:rsidRPr="006C3382">
        <w:rPr>
          <w:rFonts w:ascii="Calibri" w:eastAsia="Calibri" w:hAnsi="Calibri" w:cs="Calibri"/>
        </w:rPr>
        <w:t xml:space="preserve"> Committee </w:t>
      </w:r>
      <w:r w:rsidR="005011CB" w:rsidRPr="006C3382">
        <w:rPr>
          <w:rFonts w:ascii="Calibri" w:eastAsia="Calibri" w:hAnsi="Calibri" w:cs="Calibri"/>
        </w:rPr>
        <w:t xml:space="preserve">will decide </w:t>
      </w:r>
      <w:r w:rsidR="00EA012E" w:rsidRPr="006C3382">
        <w:rPr>
          <w:rFonts w:ascii="Calibri" w:eastAsia="Calibri" w:hAnsi="Calibri" w:cs="Calibri"/>
        </w:rPr>
        <w:t xml:space="preserve">on the motion and make a </w:t>
      </w:r>
      <w:r w:rsidR="005011CB" w:rsidRPr="006C3382">
        <w:rPr>
          <w:rFonts w:ascii="Calibri" w:eastAsia="Calibri" w:hAnsi="Calibri" w:cs="Calibri"/>
        </w:rPr>
        <w:t xml:space="preserve">recommendation </w:t>
      </w:r>
      <w:r w:rsidR="00EA012E" w:rsidRPr="006C3382">
        <w:rPr>
          <w:rFonts w:ascii="Calibri" w:eastAsia="Calibri" w:hAnsi="Calibri" w:cs="Calibri"/>
        </w:rPr>
        <w:t>to this board</w:t>
      </w:r>
      <w:r w:rsidR="005011CB" w:rsidRPr="006C3382">
        <w:rPr>
          <w:rFonts w:ascii="Calibri" w:eastAsia="Calibri" w:hAnsi="Calibri" w:cs="Calibri"/>
        </w:rPr>
        <w:t xml:space="preserve">.  </w:t>
      </w:r>
    </w:p>
    <w:p w:rsidR="008B6C26" w:rsidRPr="00971C6C" w:rsidRDefault="00DD6B08" w:rsidP="00971C6C">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sidRPr="006C3382">
        <w:rPr>
          <w:rFonts w:ascii="Calibri" w:eastAsia="Calibri" w:hAnsi="Calibri" w:cs="Calibri"/>
          <w:u w:val="single"/>
        </w:rPr>
        <w:t>Evaluation and Planning Committee</w:t>
      </w:r>
      <w:r w:rsidRPr="006C3382">
        <w:rPr>
          <w:rFonts w:ascii="Calibri" w:eastAsia="Calibri" w:hAnsi="Calibri" w:cs="Calibri"/>
        </w:rPr>
        <w:t xml:space="preserve"> </w:t>
      </w:r>
      <w:r w:rsidR="00601209" w:rsidRPr="006C3382">
        <w:rPr>
          <w:rFonts w:ascii="Calibri" w:eastAsia="Calibri" w:hAnsi="Calibri" w:cs="Calibri"/>
        </w:rPr>
        <w:t>meet next wee</w:t>
      </w:r>
      <w:r w:rsidR="00971C6C">
        <w:rPr>
          <w:rFonts w:ascii="Calibri" w:eastAsia="Calibri" w:hAnsi="Calibri" w:cs="Calibri"/>
        </w:rPr>
        <w:t>k.  Digging into NOFA scores and l</w:t>
      </w:r>
      <w:r w:rsidR="00601209" w:rsidRPr="006C3382">
        <w:rPr>
          <w:rFonts w:ascii="Calibri" w:eastAsia="Calibri" w:hAnsi="Calibri" w:cs="Calibri"/>
        </w:rPr>
        <w:t>ooking at perform</w:t>
      </w:r>
      <w:r w:rsidR="00971C6C">
        <w:rPr>
          <w:rFonts w:ascii="Calibri" w:eastAsia="Calibri" w:hAnsi="Calibri" w:cs="Calibri"/>
        </w:rPr>
        <w:t>ance</w:t>
      </w:r>
      <w:r w:rsidR="00601209" w:rsidRPr="006C3382">
        <w:rPr>
          <w:rFonts w:ascii="Calibri" w:eastAsia="Calibri" w:hAnsi="Calibri" w:cs="Calibri"/>
        </w:rPr>
        <w:t xml:space="preserve"> meas</w:t>
      </w:r>
      <w:r w:rsidR="00361AD8" w:rsidRPr="006C3382">
        <w:rPr>
          <w:rFonts w:ascii="Calibri" w:eastAsia="Calibri" w:hAnsi="Calibri" w:cs="Calibri"/>
        </w:rPr>
        <w:t>ures.</w:t>
      </w:r>
    </w:p>
    <w:p w:rsidR="008B6C26" w:rsidRPr="00971C6C" w:rsidRDefault="00DD6B08" w:rsidP="008B6C26">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sidRPr="004B7E38">
        <w:rPr>
          <w:rFonts w:ascii="Calibri" w:eastAsia="Calibri" w:hAnsi="Calibri" w:cs="Calibri"/>
          <w:u w:val="single"/>
        </w:rPr>
        <w:t>Advocacy and Education Committee</w:t>
      </w:r>
      <w:r>
        <w:rPr>
          <w:rFonts w:ascii="Calibri" w:eastAsia="Calibri" w:hAnsi="Calibri" w:cs="Calibri"/>
        </w:rPr>
        <w:t xml:space="preserve"> </w:t>
      </w:r>
      <w:r w:rsidR="008B6C26">
        <w:rPr>
          <w:rFonts w:ascii="Calibri" w:eastAsia="Calibri" w:hAnsi="Calibri" w:cs="Calibri"/>
        </w:rPr>
        <w:t>-</w:t>
      </w:r>
      <w:r w:rsidR="00601209">
        <w:rPr>
          <w:rFonts w:ascii="Calibri" w:eastAsia="Calibri" w:hAnsi="Calibri" w:cs="Calibri"/>
        </w:rPr>
        <w:t>2nd week of Jun start up.</w:t>
      </w:r>
    </w:p>
    <w:p w:rsidR="008B6C26" w:rsidRPr="00971C6C" w:rsidRDefault="00DD6B08" w:rsidP="00971C6C">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rPr>
      </w:pPr>
      <w:r w:rsidRPr="004B7E38">
        <w:rPr>
          <w:rFonts w:ascii="Calibri" w:eastAsia="Calibri" w:hAnsi="Calibri" w:cs="Calibri"/>
          <w:u w:val="single"/>
        </w:rPr>
        <w:t>Rural Housing Coalition</w:t>
      </w:r>
      <w:r>
        <w:rPr>
          <w:rFonts w:ascii="Calibri" w:eastAsia="Calibri" w:hAnsi="Calibri" w:cs="Calibri"/>
        </w:rPr>
        <w:t xml:space="preserve"> </w:t>
      </w:r>
      <w:r w:rsidR="00951584">
        <w:rPr>
          <w:rFonts w:ascii="Calibri" w:eastAsia="Calibri" w:hAnsi="Calibri" w:cs="Calibri"/>
        </w:rPr>
        <w:t>–</w:t>
      </w:r>
      <w:r w:rsidR="00361AD8">
        <w:rPr>
          <w:rFonts w:ascii="Calibri" w:eastAsia="Calibri" w:hAnsi="Calibri" w:cs="Calibri"/>
        </w:rPr>
        <w:t xml:space="preserve"> set up a WebEx in J</w:t>
      </w:r>
      <w:r w:rsidR="00601209">
        <w:rPr>
          <w:rFonts w:ascii="Calibri" w:eastAsia="Calibri" w:hAnsi="Calibri" w:cs="Calibri"/>
        </w:rPr>
        <w:t>une.</w:t>
      </w:r>
    </w:p>
    <w:p w:rsidR="00601209" w:rsidRPr="003915C2" w:rsidRDefault="008B6C26" w:rsidP="00971C6C">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sidRPr="008B6C26">
        <w:rPr>
          <w:rFonts w:ascii="Calibri" w:eastAsia="Calibri" w:hAnsi="Calibri" w:cs="Calibri"/>
          <w:u w:val="single"/>
        </w:rPr>
        <w:t>Affordable Housing Coalition</w:t>
      </w:r>
      <w:r>
        <w:rPr>
          <w:rFonts w:ascii="Calibri" w:eastAsia="Calibri" w:hAnsi="Calibri" w:cs="Calibri"/>
          <w:u w:val="single"/>
        </w:rPr>
        <w:t xml:space="preserve"> </w:t>
      </w:r>
      <w:r w:rsidR="00601209">
        <w:rPr>
          <w:rFonts w:ascii="Calibri" w:eastAsia="Calibri" w:hAnsi="Calibri" w:cs="Calibri"/>
          <w:u w:val="single"/>
        </w:rPr>
        <w:t xml:space="preserve">– </w:t>
      </w:r>
      <w:r w:rsidR="00971C6C" w:rsidRPr="00971C6C">
        <w:rPr>
          <w:rFonts w:ascii="Calibri" w:eastAsia="Calibri" w:hAnsi="Calibri" w:cs="Calibri"/>
        </w:rPr>
        <w:t>AHC had 3 work subgroups: Landlords/background checks; Coordinated Entry; Homes for All.</w:t>
      </w:r>
      <w:r w:rsidR="00971C6C">
        <w:rPr>
          <w:rFonts w:ascii="Calibri" w:eastAsia="Calibri" w:hAnsi="Calibri" w:cs="Calibri"/>
        </w:rPr>
        <w:t xml:space="preserve"> Stacy reported on Landlord group and Kate reported on the CE group.  There are about 1,200 people on the Duluth CE list.  </w:t>
      </w:r>
      <w:r w:rsidR="00821F7C">
        <w:rPr>
          <w:rFonts w:ascii="Calibri" w:eastAsia="Calibri" w:hAnsi="Calibri" w:cs="Calibri"/>
        </w:rPr>
        <w:t xml:space="preserve">Some issues CE group discussed were </w:t>
      </w:r>
      <w:r w:rsidR="00601209" w:rsidRPr="003915C2">
        <w:rPr>
          <w:rFonts w:ascii="Calibri" w:eastAsia="Calibri" w:hAnsi="Calibri" w:cs="Calibri"/>
        </w:rPr>
        <w:t xml:space="preserve">1) </w:t>
      </w:r>
      <w:r w:rsidR="00821F7C">
        <w:rPr>
          <w:rFonts w:ascii="Calibri" w:eastAsia="Calibri" w:hAnsi="Calibri" w:cs="Calibri"/>
        </w:rPr>
        <w:t>Creating a sub-</w:t>
      </w:r>
      <w:r w:rsidR="001411AA" w:rsidRPr="003915C2">
        <w:rPr>
          <w:rFonts w:ascii="Calibri" w:eastAsia="Calibri" w:hAnsi="Calibri" w:cs="Calibri"/>
        </w:rPr>
        <w:t>tier</w:t>
      </w:r>
      <w:r w:rsidR="00601209" w:rsidRPr="003915C2">
        <w:rPr>
          <w:rFonts w:ascii="Calibri" w:eastAsia="Calibri" w:hAnsi="Calibri" w:cs="Calibri"/>
        </w:rPr>
        <w:t xml:space="preserve"> in </w:t>
      </w:r>
      <w:r w:rsidR="001411AA" w:rsidRPr="003915C2">
        <w:rPr>
          <w:rFonts w:ascii="Calibri" w:eastAsia="Calibri" w:hAnsi="Calibri" w:cs="Calibri"/>
        </w:rPr>
        <w:t>Permanent</w:t>
      </w:r>
      <w:r w:rsidR="00821F7C">
        <w:rPr>
          <w:rFonts w:ascii="Calibri" w:eastAsia="Calibri" w:hAnsi="Calibri" w:cs="Calibri"/>
        </w:rPr>
        <w:t xml:space="preserve"> Supportive Housing</w:t>
      </w:r>
      <w:r w:rsidR="00601209" w:rsidRPr="003915C2">
        <w:rPr>
          <w:rFonts w:ascii="Calibri" w:eastAsia="Calibri" w:hAnsi="Calibri" w:cs="Calibri"/>
        </w:rPr>
        <w:t>.  2) Onboarding program into h</w:t>
      </w:r>
      <w:r w:rsidR="00821F7C">
        <w:rPr>
          <w:rFonts w:ascii="Calibri" w:eastAsia="Calibri" w:hAnsi="Calibri" w:cs="Calibri"/>
        </w:rPr>
        <w:t>ousing scattered site voucher p</w:t>
      </w:r>
      <w:r w:rsidR="00601209" w:rsidRPr="003915C2">
        <w:rPr>
          <w:rFonts w:ascii="Calibri" w:eastAsia="Calibri" w:hAnsi="Calibri" w:cs="Calibri"/>
        </w:rPr>
        <w:t>r</w:t>
      </w:r>
      <w:r w:rsidR="00821F7C">
        <w:rPr>
          <w:rFonts w:ascii="Calibri" w:eastAsia="Calibri" w:hAnsi="Calibri" w:cs="Calibri"/>
        </w:rPr>
        <w:t xml:space="preserve">ogram.  </w:t>
      </w:r>
      <w:r w:rsidR="001411AA">
        <w:rPr>
          <w:rFonts w:ascii="Calibri" w:eastAsia="Calibri" w:hAnsi="Calibri" w:cs="Calibri"/>
        </w:rPr>
        <w:t>Case managers are</w:t>
      </w:r>
      <w:r w:rsidR="00601209" w:rsidRPr="003915C2">
        <w:rPr>
          <w:rFonts w:ascii="Calibri" w:eastAsia="Calibri" w:hAnsi="Calibri" w:cs="Calibri"/>
        </w:rPr>
        <w:t xml:space="preserve"> interested </w:t>
      </w:r>
      <w:r w:rsidR="00821F7C">
        <w:rPr>
          <w:rFonts w:ascii="Calibri" w:eastAsia="Calibri" w:hAnsi="Calibri" w:cs="Calibri"/>
        </w:rPr>
        <w:t xml:space="preserve">in starting a </w:t>
      </w:r>
      <w:r w:rsidR="00601209" w:rsidRPr="003915C2">
        <w:rPr>
          <w:rFonts w:ascii="Calibri" w:eastAsia="Calibri" w:hAnsi="Calibri" w:cs="Calibri"/>
        </w:rPr>
        <w:t xml:space="preserve">ready to rent program.  </w:t>
      </w:r>
      <w:r w:rsidR="00821F7C">
        <w:rPr>
          <w:rFonts w:ascii="Calibri" w:eastAsia="Calibri" w:hAnsi="Calibri" w:cs="Calibri"/>
        </w:rPr>
        <w:t>3) A</w:t>
      </w:r>
      <w:r w:rsidR="00601209" w:rsidRPr="003915C2">
        <w:rPr>
          <w:rFonts w:ascii="Calibri" w:eastAsia="Calibri" w:hAnsi="Calibri" w:cs="Calibri"/>
        </w:rPr>
        <w:t xml:space="preserve">ftercare program. </w:t>
      </w:r>
      <w:r w:rsidR="00821F7C">
        <w:rPr>
          <w:rFonts w:ascii="Calibri" w:eastAsia="Calibri" w:hAnsi="Calibri" w:cs="Calibri"/>
        </w:rPr>
        <w:t>The CE group</w:t>
      </w:r>
      <w:r w:rsidR="00C023F8" w:rsidRPr="003915C2">
        <w:rPr>
          <w:rFonts w:ascii="Calibri" w:eastAsia="Calibri" w:hAnsi="Calibri" w:cs="Calibri"/>
        </w:rPr>
        <w:t xml:space="preserve"> will be meeting again in 2 weeks.</w:t>
      </w:r>
    </w:p>
    <w:p w:rsidR="008B6C26" w:rsidRPr="008B6C26" w:rsidRDefault="008B6C26" w:rsidP="008B6C26">
      <w:pPr>
        <w:rPr>
          <w:rFonts w:ascii="Calibri" w:eastAsia="Calibri" w:hAnsi="Calibri" w:cs="Calibri"/>
          <w:b/>
        </w:rPr>
      </w:pPr>
    </w:p>
    <w:p w:rsidR="008B6C26" w:rsidRDefault="008B6C26" w:rsidP="008B6C26">
      <w:pPr>
        <w:pStyle w:val="ListParagraph"/>
        <w:pBdr>
          <w:top w:val="none" w:sz="0" w:space="0" w:color="000000"/>
          <w:left w:val="none" w:sz="0" w:space="0" w:color="000000"/>
          <w:bottom w:val="none" w:sz="0" w:space="0" w:color="000000"/>
          <w:right w:val="none" w:sz="0" w:space="0" w:color="000000"/>
          <w:between w:val="none" w:sz="0" w:space="0" w:color="000000"/>
        </w:pBdr>
        <w:spacing w:line="240" w:lineRule="auto"/>
        <w:ind w:left="1080"/>
        <w:jc w:val="both"/>
        <w:rPr>
          <w:rFonts w:ascii="Calibri" w:eastAsia="Calibri" w:hAnsi="Calibri" w:cs="Calibri"/>
          <w:b/>
        </w:rPr>
      </w:pPr>
    </w:p>
    <w:p w:rsidR="00DD6B08" w:rsidRPr="00DD0807" w:rsidRDefault="00DD6B08" w:rsidP="00DD6B0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u w:val="single"/>
        </w:rPr>
      </w:pPr>
      <w:r>
        <w:rPr>
          <w:rFonts w:ascii="Calibri" w:eastAsia="Calibri" w:hAnsi="Calibri" w:cs="Calibri"/>
          <w:b/>
        </w:rPr>
        <w:t>V</w:t>
      </w:r>
      <w:r w:rsidRPr="00DB7A88">
        <w:rPr>
          <w:rFonts w:ascii="Calibri" w:eastAsia="Calibri" w:hAnsi="Calibri" w:cs="Calibri"/>
          <w:b/>
        </w:rPr>
        <w:t xml:space="preserve">III. </w:t>
      </w:r>
      <w:r w:rsidRPr="00DB7A88">
        <w:rPr>
          <w:rFonts w:ascii="Calibri" w:eastAsia="Calibri" w:hAnsi="Calibri" w:cs="Calibri"/>
          <w:b/>
          <w:u w:val="single"/>
        </w:rPr>
        <w:t>Funding Updates:</w:t>
      </w:r>
    </w:p>
    <w:p w:rsidR="00DD6B08" w:rsidRDefault="00CA474D" w:rsidP="00DD6B0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sidRPr="0023115A">
        <w:rPr>
          <w:rFonts w:ascii="Calibri" w:eastAsia="Calibri" w:hAnsi="Calibri" w:cs="Calibri"/>
          <w:u w:val="single"/>
        </w:rPr>
        <w:t>Continuum of Care (</w:t>
      </w:r>
      <w:r w:rsidR="00DD6B08" w:rsidRPr="0023115A">
        <w:rPr>
          <w:rFonts w:ascii="Calibri" w:eastAsia="Calibri" w:hAnsi="Calibri" w:cs="Calibri"/>
          <w:u w:val="single"/>
        </w:rPr>
        <w:t>CoC</w:t>
      </w:r>
      <w:r w:rsidRPr="0023115A">
        <w:rPr>
          <w:rFonts w:ascii="Calibri" w:eastAsia="Calibri" w:hAnsi="Calibri" w:cs="Calibri"/>
          <w:u w:val="single"/>
        </w:rPr>
        <w:t>)</w:t>
      </w:r>
      <w:r>
        <w:rPr>
          <w:rFonts w:ascii="Calibri" w:eastAsia="Calibri" w:hAnsi="Calibri" w:cs="Calibri"/>
        </w:rPr>
        <w:t xml:space="preserve"> – Notice of Funding Availability (NOFA)</w:t>
      </w:r>
      <w:r w:rsidR="00CE715A">
        <w:rPr>
          <w:rFonts w:ascii="Calibri" w:eastAsia="Calibri" w:hAnsi="Calibri" w:cs="Calibri"/>
        </w:rPr>
        <w:t xml:space="preserve"> </w:t>
      </w:r>
    </w:p>
    <w:p w:rsidR="003A3CB4" w:rsidRDefault="008B6C26" w:rsidP="00821F7C">
      <w:pPr>
        <w:pBdr>
          <w:top w:val="none" w:sz="0" w:space="0" w:color="000000"/>
          <w:left w:val="none" w:sz="0" w:space="0" w:color="000000"/>
          <w:bottom w:val="none" w:sz="0" w:space="0" w:color="000000"/>
          <w:right w:val="none" w:sz="0" w:space="0" w:color="000000"/>
          <w:between w:val="none" w:sz="0" w:space="0" w:color="000000"/>
        </w:pBdr>
        <w:spacing w:line="240" w:lineRule="auto"/>
        <w:ind w:left="720" w:firstLine="720"/>
        <w:jc w:val="both"/>
        <w:rPr>
          <w:rFonts w:ascii="Calibri" w:eastAsia="Calibri" w:hAnsi="Calibri" w:cs="Calibri"/>
        </w:rPr>
      </w:pPr>
      <w:r w:rsidRPr="00821F7C">
        <w:rPr>
          <w:rFonts w:ascii="Calibri" w:eastAsia="Calibri" w:hAnsi="Calibri" w:cs="Calibri"/>
          <w:u w:val="single"/>
        </w:rPr>
        <w:t xml:space="preserve">Review of 2019 </w:t>
      </w:r>
      <w:r w:rsidR="00821F7C">
        <w:rPr>
          <w:rFonts w:ascii="Calibri" w:eastAsia="Calibri" w:hAnsi="Calibri" w:cs="Calibri"/>
          <w:u w:val="single"/>
        </w:rPr>
        <w:t xml:space="preserve">NOFA </w:t>
      </w:r>
      <w:r w:rsidRPr="00821F7C">
        <w:rPr>
          <w:rFonts w:ascii="Calibri" w:eastAsia="Calibri" w:hAnsi="Calibri" w:cs="Calibri"/>
          <w:u w:val="single"/>
        </w:rPr>
        <w:t>scores summary</w:t>
      </w:r>
      <w:r w:rsidRPr="00821F7C">
        <w:rPr>
          <w:rFonts w:ascii="Calibri" w:eastAsia="Calibri" w:hAnsi="Calibri" w:cs="Calibri"/>
        </w:rPr>
        <w:t xml:space="preserve"> </w:t>
      </w:r>
      <w:r w:rsidR="00821F7C">
        <w:rPr>
          <w:rFonts w:ascii="Calibri" w:eastAsia="Calibri" w:hAnsi="Calibri" w:cs="Calibri"/>
        </w:rPr>
        <w:t>– This f</w:t>
      </w:r>
      <w:r w:rsidR="003915C2" w:rsidRPr="00821F7C">
        <w:rPr>
          <w:rFonts w:ascii="Calibri" w:eastAsia="Calibri" w:hAnsi="Calibri" w:cs="Calibri"/>
        </w:rPr>
        <w:t>eedback</w:t>
      </w:r>
      <w:r w:rsidR="00821F7C">
        <w:rPr>
          <w:rFonts w:ascii="Calibri" w:eastAsia="Calibri" w:hAnsi="Calibri" w:cs="Calibri"/>
        </w:rPr>
        <w:t xml:space="preserve"> from HUD evaluates our CoC. Our fo</w:t>
      </w:r>
      <w:r w:rsidR="00C023F8" w:rsidRPr="00821F7C">
        <w:rPr>
          <w:rFonts w:ascii="Calibri" w:eastAsia="Calibri" w:hAnsi="Calibri" w:cs="Calibri"/>
        </w:rPr>
        <w:t xml:space="preserve">cus </w:t>
      </w:r>
      <w:r w:rsidR="00821F7C">
        <w:rPr>
          <w:rFonts w:ascii="Calibri" w:eastAsia="Calibri" w:hAnsi="Calibri" w:cs="Calibri"/>
        </w:rPr>
        <w:t xml:space="preserve">today is on the </w:t>
      </w:r>
      <w:r w:rsidR="00C023F8" w:rsidRPr="00821F7C">
        <w:rPr>
          <w:rFonts w:ascii="Calibri" w:eastAsia="Calibri" w:hAnsi="Calibri" w:cs="Calibri"/>
        </w:rPr>
        <w:t>High Pri</w:t>
      </w:r>
      <w:r w:rsidR="00821F7C">
        <w:rPr>
          <w:rFonts w:ascii="Calibri" w:eastAsia="Calibri" w:hAnsi="Calibri" w:cs="Calibri"/>
        </w:rPr>
        <w:t>ority application questions, which have a</w:t>
      </w:r>
      <w:r w:rsidR="00821F7C" w:rsidRPr="00821F7C">
        <w:rPr>
          <w:rFonts w:ascii="Calibri" w:eastAsia="Calibri" w:hAnsi="Calibri" w:cs="Calibri"/>
        </w:rPr>
        <w:t xml:space="preserve">ctionable </w:t>
      </w:r>
      <w:r w:rsidR="00821F7C">
        <w:rPr>
          <w:rFonts w:ascii="Calibri" w:eastAsia="Calibri" w:hAnsi="Calibri" w:cs="Calibri"/>
        </w:rPr>
        <w:t xml:space="preserve">opportunities </w:t>
      </w:r>
      <w:r w:rsidR="00821F7C" w:rsidRPr="00821F7C">
        <w:rPr>
          <w:rFonts w:ascii="Calibri" w:eastAsia="Calibri" w:hAnsi="Calibri" w:cs="Calibri"/>
        </w:rPr>
        <w:t>to be able to improve</w:t>
      </w:r>
      <w:proofErr w:type="gramStart"/>
      <w:r w:rsidR="00821F7C" w:rsidRPr="00821F7C">
        <w:rPr>
          <w:rFonts w:ascii="Calibri" w:eastAsia="Calibri" w:hAnsi="Calibri" w:cs="Calibri"/>
        </w:rPr>
        <w:t>.</w:t>
      </w:r>
      <w:r w:rsidR="00821F7C">
        <w:rPr>
          <w:rFonts w:ascii="Calibri" w:eastAsia="Calibri" w:hAnsi="Calibri" w:cs="Calibri"/>
        </w:rPr>
        <w:t>.</w:t>
      </w:r>
      <w:proofErr w:type="gramEnd"/>
      <w:r w:rsidR="00821F7C">
        <w:rPr>
          <w:rFonts w:ascii="Calibri" w:eastAsia="Calibri" w:hAnsi="Calibri" w:cs="Calibri"/>
        </w:rPr>
        <w:t xml:space="preserve">  SLC CoC rated</w:t>
      </w:r>
      <w:r w:rsidR="00C023F8" w:rsidRPr="00821F7C">
        <w:rPr>
          <w:rFonts w:ascii="Calibri" w:eastAsia="Calibri" w:hAnsi="Calibri" w:cs="Calibri"/>
        </w:rPr>
        <w:t xml:space="preserve"> about 7 of 10 on the scoring.  Scores ranged from about 110 to 170.  Patty Beech</w:t>
      </w:r>
      <w:r w:rsidR="00821F7C">
        <w:rPr>
          <w:rFonts w:ascii="Calibri" w:eastAsia="Calibri" w:hAnsi="Calibri" w:cs="Calibri"/>
        </w:rPr>
        <w:t>, who is working with the Evaluation Committee,</w:t>
      </w:r>
      <w:r w:rsidR="00C023F8" w:rsidRPr="00821F7C">
        <w:rPr>
          <w:rFonts w:ascii="Calibri" w:eastAsia="Calibri" w:hAnsi="Calibri" w:cs="Calibri"/>
        </w:rPr>
        <w:t xml:space="preserve"> will be helping us to see how we can improve our score. </w:t>
      </w:r>
    </w:p>
    <w:p w:rsidR="003A3CB4" w:rsidRDefault="003A3CB4" w:rsidP="00821F7C">
      <w:pPr>
        <w:pBdr>
          <w:top w:val="none" w:sz="0" w:space="0" w:color="000000"/>
          <w:left w:val="none" w:sz="0" w:space="0" w:color="000000"/>
          <w:bottom w:val="none" w:sz="0" w:space="0" w:color="000000"/>
          <w:right w:val="none" w:sz="0" w:space="0" w:color="000000"/>
          <w:between w:val="none" w:sz="0" w:space="0" w:color="000000"/>
        </w:pBdr>
        <w:spacing w:line="240" w:lineRule="auto"/>
        <w:ind w:left="720" w:firstLine="720"/>
        <w:jc w:val="both"/>
        <w:rPr>
          <w:rFonts w:ascii="Calibri" w:eastAsia="Calibri" w:hAnsi="Calibri" w:cs="Calibri"/>
        </w:rPr>
      </w:pPr>
      <w:r>
        <w:rPr>
          <w:rFonts w:ascii="Calibri" w:eastAsia="Calibri" w:hAnsi="Calibri" w:cs="Calibri"/>
          <w:u w:val="single"/>
        </w:rPr>
        <w:t>*CoC Project Review, Ranking and Selection</w:t>
      </w:r>
      <w:r>
        <w:rPr>
          <w:rFonts w:ascii="Calibri" w:eastAsia="Calibri" w:hAnsi="Calibri" w:cs="Calibri"/>
        </w:rPr>
        <w:t>:  O</w:t>
      </w:r>
      <w:r w:rsidRPr="003A3CB4">
        <w:rPr>
          <w:rFonts w:ascii="Calibri" w:eastAsia="Calibri" w:hAnsi="Calibri" w:cs="Calibri"/>
        </w:rPr>
        <w:t>ur score was</w:t>
      </w:r>
      <w:r w:rsidR="00C023F8" w:rsidRPr="00821F7C">
        <w:rPr>
          <w:rFonts w:ascii="Calibri" w:eastAsia="Calibri" w:hAnsi="Calibri" w:cs="Calibri"/>
        </w:rPr>
        <w:t xml:space="preserve"> </w:t>
      </w:r>
      <w:r w:rsidR="003915C2" w:rsidRPr="00821F7C">
        <w:rPr>
          <w:rFonts w:ascii="Calibri" w:eastAsia="Calibri" w:hAnsi="Calibri" w:cs="Calibri"/>
        </w:rPr>
        <w:t>15 out of 18 points -</w:t>
      </w:r>
      <w:r w:rsidR="00C023F8" w:rsidRPr="00821F7C">
        <w:rPr>
          <w:rFonts w:ascii="Calibri" w:eastAsia="Calibri" w:hAnsi="Calibri" w:cs="Calibri"/>
        </w:rPr>
        <w:t xml:space="preserve"> </w:t>
      </w:r>
      <w:r>
        <w:rPr>
          <w:rFonts w:ascii="Calibri" w:eastAsia="Calibri" w:hAnsi="Calibri" w:cs="Calibri"/>
        </w:rPr>
        <w:t>Because HUD was making adjustments to their tool, we lost points for using their tool.</w:t>
      </w:r>
    </w:p>
    <w:p w:rsidR="003915C2" w:rsidRPr="00821F7C" w:rsidRDefault="003A3CB4" w:rsidP="00821F7C">
      <w:pPr>
        <w:pBdr>
          <w:top w:val="none" w:sz="0" w:space="0" w:color="000000"/>
          <w:left w:val="none" w:sz="0" w:space="0" w:color="000000"/>
          <w:bottom w:val="none" w:sz="0" w:space="0" w:color="000000"/>
          <w:right w:val="none" w:sz="0" w:space="0" w:color="000000"/>
          <w:between w:val="none" w:sz="0" w:space="0" w:color="000000"/>
        </w:pBdr>
        <w:spacing w:line="240" w:lineRule="auto"/>
        <w:ind w:left="720" w:firstLine="720"/>
        <w:jc w:val="both"/>
        <w:rPr>
          <w:rFonts w:ascii="Calibri" w:eastAsia="Calibri" w:hAnsi="Calibri" w:cs="Calibri"/>
        </w:rPr>
      </w:pPr>
      <w:r>
        <w:rPr>
          <w:rFonts w:ascii="Calibri" w:eastAsia="Calibri" w:hAnsi="Calibri" w:cs="Calibri"/>
          <w:u w:val="single"/>
        </w:rPr>
        <w:t xml:space="preserve">* System </w:t>
      </w:r>
      <w:r w:rsidRPr="00440988">
        <w:rPr>
          <w:rFonts w:ascii="Calibri" w:eastAsia="Calibri" w:hAnsi="Calibri" w:cs="Calibri"/>
          <w:u w:val="single"/>
        </w:rPr>
        <w:t>Performance – Length-of-Time Homeless as reported in HDX</w:t>
      </w:r>
      <w:r>
        <w:rPr>
          <w:rFonts w:ascii="Calibri" w:eastAsia="Calibri" w:hAnsi="Calibri" w:cs="Calibri"/>
        </w:rPr>
        <w:t xml:space="preserve">. Our score was 8 out of 14 points. </w:t>
      </w:r>
      <w:r w:rsidR="003915C2" w:rsidRPr="00821F7C">
        <w:rPr>
          <w:rFonts w:ascii="Calibri" w:eastAsia="Calibri" w:hAnsi="Calibri" w:cs="Calibri"/>
        </w:rPr>
        <w:t xml:space="preserve"> </w:t>
      </w:r>
    </w:p>
    <w:p w:rsidR="000377D4" w:rsidRDefault="003A3CB4" w:rsidP="001411AA">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 xml:space="preserve">Discussed the </w:t>
      </w:r>
      <w:r w:rsidR="003915C2" w:rsidRPr="003A3CB4">
        <w:rPr>
          <w:rFonts w:ascii="Calibri" w:eastAsia="Calibri" w:hAnsi="Calibri" w:cs="Calibri"/>
        </w:rPr>
        <w:t>Sys</w:t>
      </w:r>
      <w:r>
        <w:rPr>
          <w:rFonts w:ascii="Calibri" w:eastAsia="Calibri" w:hAnsi="Calibri" w:cs="Calibri"/>
        </w:rPr>
        <w:t>tem</w:t>
      </w:r>
      <w:r w:rsidR="003915C2" w:rsidRPr="003A3CB4">
        <w:rPr>
          <w:rFonts w:ascii="Calibri" w:eastAsia="Calibri" w:hAnsi="Calibri" w:cs="Calibri"/>
        </w:rPr>
        <w:t xml:space="preserve"> Performance data and our strategy to deal with these issues. </w:t>
      </w:r>
      <w:r>
        <w:rPr>
          <w:rFonts w:ascii="Calibri" w:eastAsia="Calibri" w:hAnsi="Calibri" w:cs="Calibri"/>
        </w:rPr>
        <w:t xml:space="preserve"> </w:t>
      </w:r>
      <w:r w:rsidR="00440988">
        <w:rPr>
          <w:rFonts w:ascii="Calibri" w:eastAsia="Calibri" w:hAnsi="Calibri" w:cs="Calibri"/>
        </w:rPr>
        <w:t xml:space="preserve">Does </w:t>
      </w:r>
      <w:r>
        <w:rPr>
          <w:rFonts w:ascii="Calibri" w:eastAsia="Calibri" w:hAnsi="Calibri" w:cs="Calibri"/>
        </w:rPr>
        <w:t>Transitional</w:t>
      </w:r>
      <w:r w:rsidR="00440988">
        <w:rPr>
          <w:rFonts w:ascii="Calibri" w:eastAsia="Calibri" w:hAnsi="Calibri" w:cs="Calibri"/>
        </w:rPr>
        <w:t xml:space="preserve"> Housing </w:t>
      </w:r>
      <w:r>
        <w:rPr>
          <w:rFonts w:ascii="Calibri" w:eastAsia="Calibri" w:hAnsi="Calibri" w:cs="Calibri"/>
        </w:rPr>
        <w:t>impact the Length-of-Time Homeless</w:t>
      </w:r>
      <w:r w:rsidR="00440988">
        <w:rPr>
          <w:rFonts w:ascii="Calibri" w:eastAsia="Calibri" w:hAnsi="Calibri" w:cs="Calibri"/>
        </w:rPr>
        <w:t xml:space="preserve">?  </w:t>
      </w:r>
      <w:r>
        <w:rPr>
          <w:rFonts w:ascii="Calibri" w:eastAsia="Calibri" w:hAnsi="Calibri" w:cs="Calibri"/>
        </w:rPr>
        <w:t xml:space="preserve">.  </w:t>
      </w:r>
      <w:r w:rsidR="001411AA" w:rsidRPr="00440988">
        <w:rPr>
          <w:rFonts w:ascii="Calibri" w:eastAsia="Calibri" w:hAnsi="Calibri" w:cs="Calibri"/>
        </w:rPr>
        <w:t>Sub tier</w:t>
      </w:r>
      <w:r w:rsidR="00440988">
        <w:rPr>
          <w:rFonts w:ascii="Calibri" w:eastAsia="Calibri" w:hAnsi="Calibri" w:cs="Calibri"/>
        </w:rPr>
        <w:t>s</w:t>
      </w:r>
      <w:r w:rsidR="001411AA" w:rsidRPr="00440988">
        <w:rPr>
          <w:rFonts w:ascii="Calibri" w:eastAsia="Calibri" w:hAnsi="Calibri" w:cs="Calibri"/>
        </w:rPr>
        <w:t xml:space="preserve"> – co</w:t>
      </w:r>
      <w:r w:rsidR="00440988">
        <w:rPr>
          <w:rFonts w:ascii="Calibri" w:eastAsia="Calibri" w:hAnsi="Calibri" w:cs="Calibri"/>
        </w:rPr>
        <w:t>uld this help with the strategy?</w:t>
      </w:r>
      <w:r w:rsidR="001411AA" w:rsidRPr="00440988">
        <w:rPr>
          <w:rFonts w:ascii="Calibri" w:eastAsia="Calibri" w:hAnsi="Calibri" w:cs="Calibri"/>
        </w:rPr>
        <w:t xml:space="preserve">  </w:t>
      </w:r>
      <w:r w:rsidR="00440988">
        <w:rPr>
          <w:rFonts w:ascii="Calibri" w:eastAsia="Calibri" w:hAnsi="Calibri" w:cs="Calibri"/>
        </w:rPr>
        <w:t>The lack of Affordable Housing in our area and h</w:t>
      </w:r>
      <w:r w:rsidR="001411AA" w:rsidRPr="00440988">
        <w:rPr>
          <w:rFonts w:ascii="Calibri" w:eastAsia="Calibri" w:hAnsi="Calibri" w:cs="Calibri"/>
        </w:rPr>
        <w:t>ow do we take this forward</w:t>
      </w:r>
      <w:r w:rsidR="00440988">
        <w:rPr>
          <w:rFonts w:ascii="Calibri" w:eastAsia="Calibri" w:hAnsi="Calibri" w:cs="Calibri"/>
        </w:rPr>
        <w:t xml:space="preserve"> as an action item?  </w:t>
      </w:r>
      <w:r w:rsidR="001411AA" w:rsidRPr="00440988">
        <w:rPr>
          <w:rFonts w:ascii="Calibri" w:eastAsia="Calibri" w:hAnsi="Calibri" w:cs="Calibri"/>
        </w:rPr>
        <w:t xml:space="preserve">  We need more housing navigators.  PSH… mainstream to mainstream housing.  How we use housing navigators.  Housing sustainability</w:t>
      </w:r>
      <w:r w:rsidR="00440988">
        <w:rPr>
          <w:rFonts w:ascii="Calibri" w:eastAsia="Calibri" w:hAnsi="Calibri" w:cs="Calibri"/>
        </w:rPr>
        <w:t xml:space="preserve"> coming on line.  HSASMI Hearth and our use of</w:t>
      </w:r>
      <w:r w:rsidR="001411AA" w:rsidRPr="00440988">
        <w:rPr>
          <w:rFonts w:ascii="Calibri" w:eastAsia="Calibri" w:hAnsi="Calibri" w:cs="Calibri"/>
        </w:rPr>
        <w:t xml:space="preserve"> navigator funds</w:t>
      </w:r>
      <w:r w:rsidR="00440988">
        <w:rPr>
          <w:rFonts w:ascii="Calibri" w:eastAsia="Calibri" w:hAnsi="Calibri" w:cs="Calibri"/>
        </w:rPr>
        <w:t>. Hearth could maybe able to develop reporting</w:t>
      </w:r>
      <w:r w:rsidR="001411AA" w:rsidRPr="00440988">
        <w:rPr>
          <w:rFonts w:ascii="Calibri" w:eastAsia="Calibri" w:hAnsi="Calibri" w:cs="Calibri"/>
        </w:rPr>
        <w:t xml:space="preserve"> data.</w:t>
      </w:r>
    </w:p>
    <w:p w:rsidR="00015F5F" w:rsidRPr="001411AA" w:rsidRDefault="000377D4" w:rsidP="001411AA">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lastRenderedPageBreak/>
        <w:t>*</w:t>
      </w:r>
      <w:r w:rsidR="00015F5F" w:rsidRPr="00015F5F">
        <w:rPr>
          <w:rFonts w:ascii="Calibri" w:eastAsia="Calibri" w:hAnsi="Calibri" w:cs="Calibri"/>
          <w:u w:val="single"/>
        </w:rPr>
        <w:t>Job and Income</w:t>
      </w:r>
      <w:r w:rsidR="00015F5F">
        <w:rPr>
          <w:rFonts w:ascii="Calibri" w:eastAsia="Calibri" w:hAnsi="Calibri" w:cs="Calibri"/>
        </w:rPr>
        <w:t xml:space="preserve"> </w:t>
      </w:r>
      <w:r>
        <w:rPr>
          <w:rFonts w:ascii="Calibri" w:eastAsia="Calibri" w:hAnsi="Calibri" w:cs="Calibri"/>
        </w:rPr>
        <w:t xml:space="preserve">– Our score was </w:t>
      </w:r>
      <w:r w:rsidR="00015F5F">
        <w:rPr>
          <w:rFonts w:ascii="Calibri" w:eastAsia="Calibri" w:hAnsi="Calibri" w:cs="Calibri"/>
        </w:rPr>
        <w:t xml:space="preserve">7 out of 15 points. </w:t>
      </w:r>
      <w:r>
        <w:rPr>
          <w:rFonts w:ascii="Calibri" w:eastAsia="Calibri" w:hAnsi="Calibri" w:cs="Calibri"/>
        </w:rPr>
        <w:t xml:space="preserve">These points are divided: </w:t>
      </w:r>
      <w:r w:rsidRPr="003915C2">
        <w:rPr>
          <w:rFonts w:ascii="Calibri" w:eastAsia="Calibri" w:hAnsi="Calibri" w:cs="Calibri"/>
        </w:rPr>
        <w:t xml:space="preserve">5 </w:t>
      </w:r>
      <w:r>
        <w:rPr>
          <w:rFonts w:ascii="Calibri" w:eastAsia="Calibri" w:hAnsi="Calibri" w:cs="Calibri"/>
        </w:rPr>
        <w:t xml:space="preserve">points </w:t>
      </w:r>
      <w:r w:rsidRPr="003915C2">
        <w:rPr>
          <w:rFonts w:ascii="Calibri" w:eastAsia="Calibri" w:hAnsi="Calibri" w:cs="Calibri"/>
        </w:rPr>
        <w:t xml:space="preserve">from data </w:t>
      </w:r>
      <w:r>
        <w:rPr>
          <w:rFonts w:ascii="Calibri" w:eastAsia="Calibri" w:hAnsi="Calibri" w:cs="Calibri"/>
        </w:rPr>
        <w:t xml:space="preserve">and </w:t>
      </w:r>
      <w:r w:rsidRPr="003915C2">
        <w:rPr>
          <w:rFonts w:ascii="Calibri" w:eastAsia="Calibri" w:hAnsi="Calibri" w:cs="Calibri"/>
        </w:rPr>
        <w:t>10 points for our strategy.</w:t>
      </w:r>
      <w:r>
        <w:rPr>
          <w:rFonts w:ascii="Calibri" w:eastAsia="Calibri" w:hAnsi="Calibri" w:cs="Calibri"/>
        </w:rPr>
        <w:t xml:space="preserve">  Heather mentioned that we use a collaborative approach.  </w:t>
      </w:r>
      <w:r w:rsidR="00015F5F">
        <w:rPr>
          <w:rFonts w:ascii="Calibri" w:eastAsia="Calibri" w:hAnsi="Calibri" w:cs="Calibri"/>
        </w:rPr>
        <w:t>Gr</w:t>
      </w:r>
      <w:r>
        <w:rPr>
          <w:rFonts w:ascii="Calibri" w:eastAsia="Calibri" w:hAnsi="Calibri" w:cs="Calibri"/>
        </w:rPr>
        <w:t>owth/</w:t>
      </w:r>
      <w:r w:rsidR="00015F5F">
        <w:rPr>
          <w:rFonts w:ascii="Calibri" w:eastAsia="Calibri" w:hAnsi="Calibri" w:cs="Calibri"/>
        </w:rPr>
        <w:t xml:space="preserve">employment counselors come to housing meetings.  Connections to benefits. SOAR shelter meetings to get GA clients help with SSA. </w:t>
      </w:r>
      <w:proofErr w:type="spellStart"/>
      <w:r w:rsidR="00015F5F">
        <w:rPr>
          <w:rFonts w:ascii="Calibri" w:eastAsia="Calibri" w:hAnsi="Calibri" w:cs="Calibri"/>
        </w:rPr>
        <w:t>MacV</w:t>
      </w:r>
      <w:proofErr w:type="spellEnd"/>
      <w:r w:rsidR="00015F5F">
        <w:rPr>
          <w:rFonts w:ascii="Calibri" w:eastAsia="Calibri" w:hAnsi="Calibri" w:cs="Calibri"/>
        </w:rPr>
        <w:t xml:space="preserve"> data </w:t>
      </w:r>
      <w:r>
        <w:rPr>
          <w:rFonts w:ascii="Calibri" w:eastAsia="Calibri" w:hAnsi="Calibri" w:cs="Calibri"/>
        </w:rPr>
        <w:t xml:space="preserve">could be </w:t>
      </w:r>
      <w:r w:rsidR="00015F5F">
        <w:rPr>
          <w:rFonts w:ascii="Calibri" w:eastAsia="Calibri" w:hAnsi="Calibri" w:cs="Calibri"/>
        </w:rPr>
        <w:t>used too. CBDG funds help with employment as well</w:t>
      </w:r>
      <w:r>
        <w:rPr>
          <w:rFonts w:ascii="Calibri" w:eastAsia="Calibri" w:hAnsi="Calibri" w:cs="Calibri"/>
        </w:rPr>
        <w:t xml:space="preserve">.  </w:t>
      </w:r>
    </w:p>
    <w:p w:rsidR="003915C2" w:rsidRPr="000377D4" w:rsidRDefault="000377D4" w:rsidP="000377D4">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w:t>
      </w:r>
      <w:r w:rsidR="003915C2" w:rsidRPr="000377D4">
        <w:rPr>
          <w:rFonts w:ascii="Calibri" w:eastAsia="Calibri" w:hAnsi="Calibri" w:cs="Calibri"/>
          <w:u w:val="single"/>
        </w:rPr>
        <w:t xml:space="preserve">Returns to homelessness as reported in HDX </w:t>
      </w:r>
      <w:r w:rsidR="003915C2" w:rsidRPr="000377D4">
        <w:rPr>
          <w:rFonts w:ascii="Calibri" w:eastAsia="Calibri" w:hAnsi="Calibri" w:cs="Calibri"/>
        </w:rPr>
        <w:t xml:space="preserve">4 </w:t>
      </w:r>
      <w:r>
        <w:rPr>
          <w:rFonts w:ascii="Calibri" w:eastAsia="Calibri" w:hAnsi="Calibri" w:cs="Calibri"/>
        </w:rPr>
        <w:t xml:space="preserve">Our score is 4 out </w:t>
      </w:r>
      <w:r w:rsidR="003915C2" w:rsidRPr="000377D4">
        <w:rPr>
          <w:rFonts w:ascii="Calibri" w:eastAsia="Calibri" w:hAnsi="Calibri" w:cs="Calibri"/>
        </w:rPr>
        <w:t>of 8 points</w:t>
      </w:r>
      <w:r>
        <w:rPr>
          <w:rFonts w:ascii="Calibri" w:eastAsia="Calibri" w:hAnsi="Calibri" w:cs="Calibri"/>
        </w:rPr>
        <w:t xml:space="preserve">.  </w:t>
      </w:r>
      <w:r w:rsidR="00440988" w:rsidRPr="000377D4">
        <w:rPr>
          <w:rFonts w:ascii="Calibri" w:eastAsia="Calibri" w:hAnsi="Calibri" w:cs="Calibri"/>
        </w:rPr>
        <w:t>Employment is hard with barriers… None of the unemployment track the housing component.</w:t>
      </w:r>
    </w:p>
    <w:p w:rsidR="001411AA" w:rsidRDefault="001411AA" w:rsidP="00015F5F">
      <w:pPr>
        <w:pStyle w:val="ListParagraph"/>
        <w:pBdr>
          <w:top w:val="none" w:sz="0" w:space="0" w:color="000000"/>
          <w:left w:val="none" w:sz="0" w:space="0" w:color="000000"/>
          <w:bottom w:val="none" w:sz="0" w:space="0" w:color="000000"/>
          <w:right w:val="none" w:sz="0" w:space="0" w:color="000000"/>
          <w:between w:val="none" w:sz="0" w:space="0" w:color="000000"/>
        </w:pBdr>
        <w:spacing w:line="240" w:lineRule="auto"/>
        <w:ind w:left="1080"/>
        <w:jc w:val="both"/>
        <w:rPr>
          <w:rFonts w:ascii="Calibri" w:eastAsia="Calibri" w:hAnsi="Calibri" w:cs="Calibri"/>
        </w:rPr>
      </w:pPr>
    </w:p>
    <w:p w:rsidR="00FF47EE" w:rsidRPr="009A153E" w:rsidRDefault="00CA474D" w:rsidP="00FF47E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sidRPr="008B6C26">
        <w:rPr>
          <w:rFonts w:ascii="Calibri" w:eastAsia="Calibri" w:hAnsi="Calibri" w:cs="Calibri"/>
          <w:u w:val="single"/>
        </w:rPr>
        <w:t>Emergency Solutions Grant (</w:t>
      </w:r>
      <w:r w:rsidR="00DD6B08" w:rsidRPr="008B6C26">
        <w:rPr>
          <w:rFonts w:ascii="Calibri" w:eastAsia="Calibri" w:hAnsi="Calibri" w:cs="Calibri"/>
          <w:u w:val="single"/>
        </w:rPr>
        <w:t>ESG</w:t>
      </w:r>
      <w:r w:rsidRPr="008B6C26">
        <w:rPr>
          <w:rFonts w:ascii="Calibri" w:eastAsia="Calibri" w:hAnsi="Calibri" w:cs="Calibri"/>
          <w:u w:val="single"/>
        </w:rPr>
        <w:t>)</w:t>
      </w:r>
      <w:r w:rsidR="00DD6B08" w:rsidRPr="008B6C26">
        <w:rPr>
          <w:rFonts w:ascii="Calibri" w:eastAsia="Calibri" w:hAnsi="Calibri" w:cs="Calibri"/>
        </w:rPr>
        <w:t xml:space="preserve"> City- </w:t>
      </w:r>
      <w:r w:rsidR="00015F5F">
        <w:rPr>
          <w:rFonts w:ascii="Calibri" w:eastAsia="Calibri" w:hAnsi="Calibri" w:cs="Calibri"/>
        </w:rPr>
        <w:t>Contracts 2020 and aw</w:t>
      </w:r>
      <w:r w:rsidR="000377D4">
        <w:rPr>
          <w:rFonts w:ascii="Calibri" w:eastAsia="Calibri" w:hAnsi="Calibri" w:cs="Calibri"/>
        </w:rPr>
        <w:t>a</w:t>
      </w:r>
      <w:r w:rsidR="00015F5F">
        <w:rPr>
          <w:rFonts w:ascii="Calibri" w:eastAsia="Calibri" w:hAnsi="Calibri" w:cs="Calibri"/>
        </w:rPr>
        <w:t xml:space="preserve">re of HMIS asking for 2% </w:t>
      </w:r>
    </w:p>
    <w:p w:rsidR="008B6C26" w:rsidRPr="009A153E" w:rsidRDefault="00FF47EE" w:rsidP="009A153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sidRPr="00FF47EE">
        <w:rPr>
          <w:rFonts w:ascii="Calibri" w:eastAsia="Calibri" w:hAnsi="Calibri" w:cs="Calibri"/>
          <w:u w:val="single"/>
        </w:rPr>
        <w:t>Emergency Solutions Grant (ESG) County</w:t>
      </w:r>
      <w:r w:rsidR="008B6C26">
        <w:rPr>
          <w:rFonts w:ascii="Calibri" w:eastAsia="Calibri" w:hAnsi="Calibri" w:cs="Calibri"/>
          <w:u w:val="single"/>
        </w:rPr>
        <w:t xml:space="preserve"> –</w:t>
      </w:r>
      <w:r w:rsidR="00015F5F">
        <w:rPr>
          <w:rFonts w:ascii="Calibri" w:eastAsia="Calibri" w:hAnsi="Calibri" w:cs="Calibri"/>
          <w:u w:val="single"/>
        </w:rPr>
        <w:t xml:space="preserve"> </w:t>
      </w:r>
      <w:r w:rsidR="00015F5F" w:rsidRPr="000377D4">
        <w:rPr>
          <w:rFonts w:ascii="Calibri" w:eastAsia="Calibri" w:hAnsi="Calibri" w:cs="Calibri"/>
        </w:rPr>
        <w:t>working on applications.</w:t>
      </w:r>
    </w:p>
    <w:p w:rsidR="00844461" w:rsidRPr="009A153E" w:rsidRDefault="00FF47EE" w:rsidP="009A153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sidRPr="00C7559D">
        <w:rPr>
          <w:rFonts w:ascii="Calibri" w:eastAsia="Calibri" w:hAnsi="Calibri" w:cs="Calibri"/>
          <w:u w:val="single"/>
        </w:rPr>
        <w:t>Family Homeless Prevention and Assistance Program (FHPAP)</w:t>
      </w:r>
      <w:r>
        <w:rPr>
          <w:rFonts w:ascii="Calibri" w:eastAsia="Calibri" w:hAnsi="Calibri" w:cs="Calibri"/>
        </w:rPr>
        <w:t xml:space="preserve"> –</w:t>
      </w:r>
      <w:r w:rsidR="00015F5F">
        <w:rPr>
          <w:rFonts w:ascii="Calibri" w:eastAsia="Calibri" w:hAnsi="Calibri" w:cs="Calibri"/>
        </w:rPr>
        <w:t xml:space="preserve"> </w:t>
      </w:r>
      <w:r w:rsidR="001A445B">
        <w:rPr>
          <w:rFonts w:ascii="Calibri" w:eastAsia="Calibri" w:hAnsi="Calibri" w:cs="Calibri"/>
        </w:rPr>
        <w:t>none.</w:t>
      </w:r>
    </w:p>
    <w:p w:rsidR="00423C85" w:rsidRPr="009A153E" w:rsidRDefault="00DD6B08" w:rsidP="00423C8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sidRPr="00423C85">
        <w:rPr>
          <w:rFonts w:ascii="Calibri" w:eastAsia="Calibri" w:hAnsi="Calibri" w:cs="Calibri"/>
          <w:u w:val="single"/>
        </w:rPr>
        <w:t>Landlord Incentive Program</w:t>
      </w:r>
      <w:r w:rsidRPr="00423C85">
        <w:rPr>
          <w:rFonts w:ascii="Calibri" w:eastAsia="Calibri" w:hAnsi="Calibri" w:cs="Calibri"/>
        </w:rPr>
        <w:t xml:space="preserve"> – </w:t>
      </w:r>
      <w:r w:rsidR="001A445B">
        <w:rPr>
          <w:rFonts w:ascii="Calibri" w:eastAsia="Calibri" w:hAnsi="Calibri" w:cs="Calibri"/>
        </w:rPr>
        <w:t>none.</w:t>
      </w:r>
    </w:p>
    <w:p w:rsidR="001A445B" w:rsidRPr="00440988" w:rsidRDefault="00CA474D" w:rsidP="001A445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sidRPr="001A445B">
        <w:rPr>
          <w:rFonts w:ascii="Calibri" w:eastAsia="Calibri" w:hAnsi="Calibri" w:cs="Calibri"/>
          <w:u w:val="single"/>
        </w:rPr>
        <w:t>Substance Use Disorder Grant</w:t>
      </w:r>
      <w:r w:rsidRPr="001A445B">
        <w:rPr>
          <w:rFonts w:ascii="Calibri" w:eastAsia="Calibri" w:hAnsi="Calibri" w:cs="Calibri"/>
        </w:rPr>
        <w:t xml:space="preserve"> (</w:t>
      </w:r>
      <w:r w:rsidR="00DD6B08" w:rsidRPr="001A445B">
        <w:rPr>
          <w:rFonts w:ascii="Calibri" w:eastAsia="Calibri" w:hAnsi="Calibri" w:cs="Calibri"/>
        </w:rPr>
        <w:t>SUD</w:t>
      </w:r>
      <w:r w:rsidRPr="001A445B">
        <w:rPr>
          <w:rFonts w:ascii="Calibri" w:eastAsia="Calibri" w:hAnsi="Calibri" w:cs="Calibri"/>
        </w:rPr>
        <w:t>)</w:t>
      </w:r>
      <w:r w:rsidR="00E63C73" w:rsidRPr="001A445B">
        <w:rPr>
          <w:rFonts w:ascii="Calibri" w:eastAsia="Calibri" w:hAnsi="Calibri" w:cs="Calibri"/>
        </w:rPr>
        <w:t xml:space="preserve"> </w:t>
      </w:r>
      <w:r w:rsidR="000377D4" w:rsidRPr="001A445B">
        <w:rPr>
          <w:rFonts w:ascii="Calibri" w:eastAsia="Calibri" w:hAnsi="Calibri" w:cs="Calibri"/>
        </w:rPr>
        <w:t xml:space="preserve">– </w:t>
      </w:r>
      <w:r w:rsidR="000377D4">
        <w:rPr>
          <w:rFonts w:ascii="Calibri" w:eastAsia="Calibri" w:hAnsi="Calibri" w:cs="Calibri"/>
        </w:rPr>
        <w:t>Have v</w:t>
      </w:r>
      <w:r w:rsidR="001A445B" w:rsidRPr="001A445B">
        <w:rPr>
          <w:rFonts w:ascii="Calibri" w:eastAsia="Calibri" w:hAnsi="Calibri" w:cs="Calibri"/>
        </w:rPr>
        <w:t>erbal approval of new budget for next 2 years.</w:t>
      </w:r>
      <w:r w:rsidR="001A445B">
        <w:rPr>
          <w:rFonts w:ascii="Calibri" w:eastAsia="Calibri" w:hAnsi="Calibri" w:cs="Calibri"/>
        </w:rPr>
        <w:t xml:space="preserve">  Increased amount for emergency </w:t>
      </w:r>
      <w:r w:rsidR="000377D4">
        <w:rPr>
          <w:rFonts w:ascii="Calibri" w:eastAsia="Calibri" w:hAnsi="Calibri" w:cs="Calibri"/>
        </w:rPr>
        <w:t>from $29,000 to $43,000.</w:t>
      </w:r>
    </w:p>
    <w:p w:rsidR="00423C85" w:rsidRDefault="00DD6B08" w:rsidP="00016E4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rPr>
      </w:pPr>
      <w:r>
        <w:rPr>
          <w:rFonts w:ascii="Calibri" w:eastAsia="Calibri" w:hAnsi="Calibri" w:cs="Calibri"/>
        </w:rPr>
        <w:t xml:space="preserve">G. </w:t>
      </w:r>
      <w:r w:rsidR="00CA474D" w:rsidRPr="00EC5B71">
        <w:rPr>
          <w:rFonts w:ascii="Calibri" w:eastAsia="Calibri" w:hAnsi="Calibri" w:cs="Calibri"/>
          <w:u w:val="single"/>
        </w:rPr>
        <w:t>Housing Supports for Adults with Serious Mental Illness</w:t>
      </w:r>
      <w:r w:rsidR="00CA474D">
        <w:rPr>
          <w:rFonts w:ascii="Calibri" w:eastAsia="Calibri" w:hAnsi="Calibri" w:cs="Calibri"/>
        </w:rPr>
        <w:t xml:space="preserve"> (</w:t>
      </w:r>
      <w:r>
        <w:rPr>
          <w:rFonts w:ascii="Calibri" w:eastAsia="Calibri" w:hAnsi="Calibri" w:cs="Calibri"/>
        </w:rPr>
        <w:t>HSASMI</w:t>
      </w:r>
      <w:r w:rsidR="00CA474D">
        <w:rPr>
          <w:rFonts w:ascii="Calibri" w:eastAsia="Calibri" w:hAnsi="Calibri" w:cs="Calibri"/>
        </w:rPr>
        <w:t>)</w:t>
      </w:r>
      <w:r w:rsidR="00423C85">
        <w:rPr>
          <w:rFonts w:ascii="Calibri" w:eastAsia="Calibri" w:hAnsi="Calibri" w:cs="Calibri"/>
        </w:rPr>
        <w:t xml:space="preserve"> –</w:t>
      </w:r>
      <w:r w:rsidR="001A445B">
        <w:rPr>
          <w:rFonts w:ascii="Calibri" w:eastAsia="Calibri" w:hAnsi="Calibri" w:cs="Calibri"/>
        </w:rPr>
        <w:t xml:space="preserve"> </w:t>
      </w:r>
      <w:r w:rsidR="00016E45">
        <w:rPr>
          <w:rFonts w:ascii="Calibri" w:eastAsia="Calibri" w:hAnsi="Calibri" w:cs="Calibri"/>
        </w:rPr>
        <w:t xml:space="preserve">Lotus transferred business to </w:t>
      </w:r>
      <w:proofErr w:type="spellStart"/>
      <w:r w:rsidR="00016E45">
        <w:rPr>
          <w:rFonts w:ascii="Calibri" w:eastAsia="Calibri" w:hAnsi="Calibri" w:cs="Calibri"/>
        </w:rPr>
        <w:t>Ac</w:t>
      </w:r>
      <w:r w:rsidR="001A445B">
        <w:rPr>
          <w:rFonts w:ascii="Calibri" w:eastAsia="Calibri" w:hAnsi="Calibri" w:cs="Calibri"/>
        </w:rPr>
        <w:t>ra</w:t>
      </w:r>
      <w:proofErr w:type="spellEnd"/>
      <w:r w:rsidR="001A445B">
        <w:rPr>
          <w:rFonts w:ascii="Calibri" w:eastAsia="Calibri" w:hAnsi="Calibri" w:cs="Calibri"/>
        </w:rPr>
        <w:t xml:space="preserve">.  </w:t>
      </w:r>
      <w:r w:rsidR="00016E45">
        <w:rPr>
          <w:rFonts w:ascii="Calibri" w:eastAsia="Calibri" w:hAnsi="Calibri" w:cs="Calibri"/>
        </w:rPr>
        <w:t>Will is working on a contract with them.</w:t>
      </w:r>
    </w:p>
    <w:p w:rsidR="00423C85" w:rsidRDefault="00DD6B08" w:rsidP="00440988">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rPr>
      </w:pPr>
      <w:r>
        <w:rPr>
          <w:rFonts w:ascii="Calibri" w:eastAsia="Calibri" w:hAnsi="Calibri" w:cs="Calibri"/>
        </w:rPr>
        <w:t xml:space="preserve">H. </w:t>
      </w:r>
      <w:r w:rsidRPr="00EC5B71">
        <w:rPr>
          <w:rFonts w:ascii="Calibri" w:eastAsia="Calibri" w:hAnsi="Calibri" w:cs="Calibri"/>
          <w:u w:val="single"/>
        </w:rPr>
        <w:t>Housing Supports</w:t>
      </w:r>
      <w:r>
        <w:rPr>
          <w:rFonts w:ascii="Calibri" w:eastAsia="Calibri" w:hAnsi="Calibri" w:cs="Calibri"/>
        </w:rPr>
        <w:t xml:space="preserve"> </w:t>
      </w:r>
      <w:r w:rsidR="00016E45">
        <w:rPr>
          <w:rFonts w:ascii="Calibri" w:eastAsia="Calibri" w:hAnsi="Calibri" w:cs="Calibri"/>
        </w:rPr>
        <w:t>– Reported</w:t>
      </w:r>
      <w:r w:rsidR="00440988">
        <w:rPr>
          <w:rFonts w:ascii="Calibri" w:eastAsia="Calibri" w:hAnsi="Calibri" w:cs="Calibri"/>
        </w:rPr>
        <w:t xml:space="preserve"> under SLC Updates.</w:t>
      </w:r>
    </w:p>
    <w:p w:rsidR="00844461" w:rsidRDefault="00DD6B08" w:rsidP="00016E4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rPr>
      </w:pPr>
      <w:r>
        <w:rPr>
          <w:rFonts w:ascii="Calibri" w:eastAsia="Calibri" w:hAnsi="Calibri" w:cs="Calibri"/>
        </w:rPr>
        <w:t xml:space="preserve">I. </w:t>
      </w:r>
      <w:r w:rsidR="00423C85">
        <w:rPr>
          <w:rFonts w:asciiTheme="minorHAnsi" w:hAnsiTheme="minorHAnsi"/>
          <w:u w:val="single"/>
        </w:rPr>
        <w:t xml:space="preserve">Other Grants </w:t>
      </w:r>
      <w:proofErr w:type="gramStart"/>
      <w:r w:rsidR="00423C85">
        <w:rPr>
          <w:rFonts w:asciiTheme="minorHAnsi" w:hAnsiTheme="minorHAnsi"/>
          <w:u w:val="single"/>
        </w:rPr>
        <w:t xml:space="preserve">- </w:t>
      </w:r>
      <w:r w:rsidRPr="002502D4">
        <w:rPr>
          <w:rFonts w:asciiTheme="minorHAnsi" w:hAnsiTheme="minorHAnsi"/>
        </w:rPr>
        <w:t xml:space="preserve"> </w:t>
      </w:r>
      <w:r w:rsidR="00440988">
        <w:rPr>
          <w:rFonts w:ascii="Calibri" w:eastAsia="Calibri" w:hAnsi="Calibri" w:cs="Calibri"/>
        </w:rPr>
        <w:t>Pat</w:t>
      </w:r>
      <w:proofErr w:type="gramEnd"/>
      <w:r w:rsidR="00440988">
        <w:rPr>
          <w:rFonts w:ascii="Calibri" w:eastAsia="Calibri" w:hAnsi="Calibri" w:cs="Calibri"/>
        </w:rPr>
        <w:t xml:space="preserve"> discussed the </w:t>
      </w:r>
      <w:r w:rsidR="001A445B">
        <w:rPr>
          <w:rFonts w:ascii="Calibri" w:eastAsia="Calibri" w:hAnsi="Calibri" w:cs="Calibri"/>
        </w:rPr>
        <w:t xml:space="preserve">Housing </w:t>
      </w:r>
      <w:r w:rsidR="00361AD8">
        <w:rPr>
          <w:rFonts w:ascii="Calibri" w:eastAsia="Calibri" w:hAnsi="Calibri" w:cs="Calibri"/>
        </w:rPr>
        <w:t>Support S</w:t>
      </w:r>
      <w:r w:rsidR="00440988">
        <w:rPr>
          <w:rFonts w:ascii="Calibri" w:eastAsia="Calibri" w:hAnsi="Calibri" w:cs="Calibri"/>
        </w:rPr>
        <w:t>ervices</w:t>
      </w:r>
      <w:r w:rsidR="001A445B">
        <w:rPr>
          <w:rFonts w:ascii="Calibri" w:eastAsia="Calibri" w:hAnsi="Calibri" w:cs="Calibri"/>
        </w:rPr>
        <w:t xml:space="preserve"> </w:t>
      </w:r>
      <w:r w:rsidR="00440988">
        <w:rPr>
          <w:rFonts w:ascii="Calibri" w:eastAsia="Calibri" w:hAnsi="Calibri" w:cs="Calibri"/>
        </w:rPr>
        <w:t>“</w:t>
      </w:r>
      <w:r w:rsidR="001A445B">
        <w:rPr>
          <w:rFonts w:ascii="Calibri" w:eastAsia="Calibri" w:hAnsi="Calibri" w:cs="Calibri"/>
        </w:rPr>
        <w:t>conflict of interest issue</w:t>
      </w:r>
      <w:r w:rsidR="00440988">
        <w:rPr>
          <w:rFonts w:ascii="Calibri" w:eastAsia="Calibri" w:hAnsi="Calibri" w:cs="Calibri"/>
        </w:rPr>
        <w:t>”</w:t>
      </w:r>
      <w:r w:rsidR="001A445B">
        <w:rPr>
          <w:rFonts w:ascii="Calibri" w:eastAsia="Calibri" w:hAnsi="Calibri" w:cs="Calibri"/>
        </w:rPr>
        <w:t xml:space="preserve"> </w:t>
      </w:r>
      <w:r w:rsidR="00EA012E">
        <w:rPr>
          <w:rFonts w:ascii="Calibri" w:eastAsia="Calibri" w:hAnsi="Calibri" w:cs="Calibri"/>
        </w:rPr>
        <w:t>where the same provider who does the assessment can’t provide the services.  This can drive providers from doing assessments.  There is a temporary waiver for this during the COVID.  Pat will get us more information on this.  He will chec</w:t>
      </w:r>
      <w:r w:rsidR="006C3382">
        <w:rPr>
          <w:rFonts w:ascii="Calibri" w:eastAsia="Calibri" w:hAnsi="Calibri" w:cs="Calibri"/>
        </w:rPr>
        <w:t>k on a regional waiver for our CoC.</w:t>
      </w:r>
    </w:p>
    <w:p w:rsidR="00C7559D" w:rsidRDefault="00C7559D" w:rsidP="00C7559D">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rPr>
      </w:pPr>
    </w:p>
    <w:p w:rsidR="00C7559D" w:rsidRDefault="00C7559D" w:rsidP="00C7559D">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rPr>
      </w:pPr>
      <w:r>
        <w:rPr>
          <w:rFonts w:ascii="Calibri" w:eastAsia="Calibri" w:hAnsi="Calibri" w:cs="Calibri"/>
        </w:rPr>
        <w:t xml:space="preserve">Adjourned </w:t>
      </w:r>
      <w:r w:rsidRPr="00C7559D">
        <w:rPr>
          <w:rFonts w:ascii="Calibri" w:eastAsia="Calibri" w:hAnsi="Calibri" w:cs="Calibri"/>
        </w:rPr>
        <w:sym w:font="Wingdings" w:char="F04A"/>
      </w:r>
    </w:p>
    <w:p w:rsidR="00423C85" w:rsidRDefault="00423C85" w:rsidP="00C7559D">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alibri" w:eastAsia="Calibri" w:hAnsi="Calibri" w:cs="Calibri"/>
        </w:rPr>
      </w:pPr>
    </w:p>
    <w:p w:rsidR="00423C85" w:rsidRDefault="00423C85" w:rsidP="00423C85">
      <w:pPr>
        <w:spacing w:line="397" w:lineRule="auto"/>
        <w:ind w:left="360"/>
        <w:contextualSpacing/>
        <w:rPr>
          <w:rFonts w:eastAsia="Calibri"/>
          <w:b/>
          <w:sz w:val="24"/>
          <w:szCs w:val="24"/>
        </w:rPr>
      </w:pPr>
      <w:proofErr w:type="spellStart"/>
      <w:r>
        <w:rPr>
          <w:rFonts w:eastAsia="Calibri"/>
          <w:b/>
          <w:sz w:val="24"/>
          <w:szCs w:val="24"/>
        </w:rPr>
        <w:t>Webex</w:t>
      </w:r>
      <w:proofErr w:type="spellEnd"/>
      <w:r>
        <w:rPr>
          <w:rFonts w:eastAsia="Calibri"/>
          <w:b/>
          <w:sz w:val="24"/>
          <w:szCs w:val="24"/>
        </w:rPr>
        <w:t xml:space="preserve"> Details:</w:t>
      </w:r>
    </w:p>
    <w:p w:rsidR="00423C85" w:rsidRDefault="00423C85" w:rsidP="00423C85">
      <w:pPr>
        <w:framePr w:hSpace="45" w:wrap="around" w:vAnchor="text" w:hAnchor="text" w:y="1"/>
        <w:spacing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Webex</w:t>
      </w:r>
      <w:proofErr w:type="spellEnd"/>
      <w:r>
        <w:rPr>
          <w:rFonts w:ascii="Times New Roman" w:eastAsia="Times New Roman" w:hAnsi="Times New Roman" w:cs="Times New Roman"/>
          <w:sz w:val="24"/>
          <w:szCs w:val="24"/>
          <w:lang w:val="en-US"/>
        </w:rPr>
        <w:t xml:space="preserve"> Meeting: </w:t>
      </w:r>
      <w:hyperlink r:id="rId7" w:history="1">
        <w:r w:rsidRPr="005E7F00">
          <w:rPr>
            <w:rStyle w:val="Hyperlink"/>
            <w:rFonts w:eastAsia="Times New Roman"/>
            <w:sz w:val="24"/>
            <w:szCs w:val="24"/>
            <w:lang w:val="en-US"/>
          </w:rPr>
          <w:t>https://stlouiscountymn.webex.com/stlouiscountymn/j.php?MTID=md4cd4ad8399bb2f854c7c24fcc9a7f9a</w:t>
        </w:r>
      </w:hyperlink>
      <w:r>
        <w:rPr>
          <w:rFonts w:ascii="Times New Roman" w:eastAsia="Times New Roman" w:hAnsi="Times New Roman" w:cs="Times New Roman"/>
          <w:sz w:val="24"/>
          <w:szCs w:val="24"/>
          <w:lang w:val="en-US"/>
        </w:rPr>
        <w:t xml:space="preserve"> </w:t>
      </w:r>
    </w:p>
    <w:p w:rsidR="00423C85" w:rsidRDefault="00423C85" w:rsidP="00423C85">
      <w:pPr>
        <w:framePr w:hSpace="45" w:wrap="around" w:vAnchor="text" w:hAnchor="text" w:y="1"/>
        <w:spacing w:line="240" w:lineRule="auto"/>
        <w:rPr>
          <w:rFonts w:ascii="Times New Roman" w:eastAsia="Times New Roman" w:hAnsi="Times New Roman" w:cs="Times New Roman"/>
          <w:sz w:val="24"/>
          <w:szCs w:val="24"/>
          <w:lang w:val="en-US"/>
        </w:rPr>
      </w:pPr>
    </w:p>
    <w:p w:rsidR="00423C85" w:rsidRPr="001A3E0F" w:rsidRDefault="00423C85" w:rsidP="00423C85">
      <w:pPr>
        <w:framePr w:hSpace="45" w:wrap="around" w:vAnchor="text" w:hAnchor="text" w:y="1"/>
        <w:spacing w:line="240" w:lineRule="auto"/>
        <w:rPr>
          <w:rFonts w:ascii="Times New Roman" w:eastAsia="Times New Roman" w:hAnsi="Times New Roman" w:cs="Times New Roman"/>
          <w:sz w:val="24"/>
          <w:szCs w:val="24"/>
          <w:lang w:val="en-US"/>
        </w:rPr>
      </w:pPr>
      <w:r w:rsidRPr="001A3E0F">
        <w:rPr>
          <w:rFonts w:ascii="Times New Roman" w:eastAsia="Times New Roman" w:hAnsi="Times New Roman" w:cs="Times New Roman"/>
          <w:sz w:val="24"/>
          <w:szCs w:val="24"/>
          <w:lang w:val="en-US"/>
        </w:rPr>
        <w:t>Join by phone</w:t>
      </w:r>
      <w:r>
        <w:rPr>
          <w:rFonts w:ascii="Times New Roman" w:eastAsia="Times New Roman" w:hAnsi="Times New Roman" w:cs="Times New Roman"/>
          <w:sz w:val="24"/>
          <w:szCs w:val="24"/>
          <w:lang w:val="en-US"/>
        </w:rPr>
        <w:t>:</w:t>
      </w:r>
      <w:r w:rsidRPr="001A3E0F">
        <w:rPr>
          <w:rFonts w:ascii="Times New Roman" w:eastAsia="Times New Roman" w:hAnsi="Times New Roman" w:cs="Times New Roman"/>
          <w:sz w:val="24"/>
          <w:szCs w:val="24"/>
          <w:lang w:val="en-US"/>
        </w:rPr>
        <w:t xml:space="preserve"> </w:t>
      </w:r>
    </w:p>
    <w:p w:rsidR="00423C85" w:rsidRPr="001A3E0F" w:rsidRDefault="00423C85" w:rsidP="00423C85">
      <w:pPr>
        <w:framePr w:hSpace="45" w:wrap="around" w:vAnchor="text" w:hAnchor="text" w:y="1"/>
        <w:spacing w:line="240" w:lineRule="auto"/>
        <w:rPr>
          <w:rFonts w:ascii="Times New Roman" w:eastAsia="Times New Roman" w:hAnsi="Times New Roman" w:cs="Times New Roman"/>
          <w:sz w:val="24"/>
          <w:szCs w:val="24"/>
          <w:lang w:val="en-US"/>
        </w:rPr>
      </w:pPr>
      <w:r w:rsidRPr="001A3E0F">
        <w:rPr>
          <w:rFonts w:ascii="Times New Roman" w:eastAsia="Times New Roman" w:hAnsi="Times New Roman" w:cs="Times New Roman"/>
          <w:sz w:val="24"/>
          <w:szCs w:val="24"/>
          <w:lang w:val="en-US"/>
        </w:rPr>
        <w:t>+1-415-655-0001 US Toll</w:t>
      </w:r>
    </w:p>
    <w:p w:rsidR="00423C85" w:rsidRPr="001A3E0F" w:rsidRDefault="00423C85" w:rsidP="00423C85">
      <w:pPr>
        <w:framePr w:hSpace="45" w:wrap="around" w:vAnchor="text" w:hAnchor="text" w:y="1"/>
        <w:spacing w:line="240" w:lineRule="auto"/>
        <w:rPr>
          <w:rFonts w:ascii="Times New Roman" w:eastAsia="Times New Roman" w:hAnsi="Times New Roman" w:cs="Times New Roman"/>
          <w:sz w:val="24"/>
          <w:szCs w:val="24"/>
          <w:lang w:val="en-US"/>
        </w:rPr>
      </w:pPr>
      <w:r w:rsidRPr="001A3E0F">
        <w:rPr>
          <w:rFonts w:ascii="Times New Roman" w:eastAsia="Times New Roman" w:hAnsi="Times New Roman" w:cs="Times New Roman"/>
          <w:sz w:val="24"/>
          <w:szCs w:val="24"/>
          <w:lang w:val="en-US"/>
        </w:rPr>
        <w:t xml:space="preserve">Access code: 927 818 091 </w:t>
      </w:r>
    </w:p>
    <w:p w:rsidR="00DD6B08" w:rsidRPr="009102B9" w:rsidRDefault="00DD6B08" w:rsidP="00DD6B0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p>
    <w:p w:rsidR="00DD6B08" w:rsidRDefault="00DD6B08" w:rsidP="00DD6B08">
      <w:pPr>
        <w:rPr>
          <w:b/>
          <w:u w:val="single"/>
        </w:rPr>
      </w:pPr>
      <w:bookmarkStart w:id="1" w:name="_gjdgxs" w:colFirst="0" w:colLast="0"/>
      <w:bookmarkEnd w:id="1"/>
      <w:r w:rsidRPr="00EE1BA8">
        <w:rPr>
          <w:b/>
        </w:rPr>
        <w:t xml:space="preserve"> </w:t>
      </w:r>
      <w:r>
        <w:rPr>
          <w:b/>
          <w:u w:val="single"/>
        </w:rPr>
        <w:t xml:space="preserve">NEXT MEETING:  </w:t>
      </w:r>
      <w:r w:rsidR="00423C85">
        <w:rPr>
          <w:b/>
          <w:u w:val="single"/>
        </w:rPr>
        <w:t>June 18</w:t>
      </w:r>
      <w:r w:rsidRPr="00EE1BA8">
        <w:rPr>
          <w:b/>
          <w:u w:val="single"/>
        </w:rPr>
        <w:t>, 1- 3</w:t>
      </w:r>
      <w:r>
        <w:rPr>
          <w:b/>
          <w:u w:val="single"/>
        </w:rPr>
        <w:t xml:space="preserve"> pm. </w:t>
      </w:r>
      <w:r w:rsidR="00CA474D">
        <w:rPr>
          <w:b/>
          <w:u w:val="single"/>
        </w:rPr>
        <w:t>WebEX</w:t>
      </w:r>
      <w:r>
        <w:rPr>
          <w:b/>
          <w:u w:val="single"/>
        </w:rPr>
        <w:t xml:space="preserve">  </w:t>
      </w:r>
    </w:p>
    <w:p w:rsidR="00DD6B08" w:rsidRDefault="00DD6B08" w:rsidP="00DD6B08"/>
    <w:p w:rsidR="00022AC6" w:rsidRDefault="00A50769"/>
    <w:sectPr w:rsidR="00022AC6" w:rsidSect="00A50CA4">
      <w:headerReference w:type="even" r:id="rId8"/>
      <w:headerReference w:type="default" r:id="rId9"/>
      <w:footerReference w:type="even" r:id="rId10"/>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70" w:rsidRDefault="007B2570">
      <w:pPr>
        <w:spacing w:line="240" w:lineRule="auto"/>
      </w:pPr>
      <w:r>
        <w:separator/>
      </w:r>
    </w:p>
  </w:endnote>
  <w:endnote w:type="continuationSeparator" w:id="0">
    <w:p w:rsidR="007B2570" w:rsidRDefault="007B2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B9" w:rsidRDefault="00A50769">
    <w:pPr>
      <w:tabs>
        <w:tab w:val="center" w:pos="4680"/>
        <w:tab w:val="right" w:pos="9360"/>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70" w:rsidRDefault="007B2570">
      <w:pPr>
        <w:spacing w:line="240" w:lineRule="auto"/>
      </w:pPr>
      <w:r>
        <w:separator/>
      </w:r>
    </w:p>
  </w:footnote>
  <w:footnote w:type="continuationSeparator" w:id="0">
    <w:p w:rsidR="007B2570" w:rsidRDefault="007B25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B9" w:rsidRDefault="00A50769">
    <w:pPr>
      <w:tabs>
        <w:tab w:val="center" w:pos="4680"/>
        <w:tab w:val="right" w:pos="9360"/>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B9" w:rsidRDefault="00A50769"/>
  <w:p w:rsidR="008B4AB9" w:rsidRDefault="00DD6B08">
    <w:bookmarkStart w:id="2" w:name="_30j0zll" w:colFirst="0" w:colLast="0"/>
    <w:bookmarkEnd w:id="2"/>
    <w:r>
      <w:rPr>
        <w:noProof/>
        <w:lang w:val="en-US"/>
      </w:rPr>
      <w:drawing>
        <wp:anchor distT="114300" distB="114300" distL="114300" distR="114300" simplePos="0" relativeHeight="251659264" behindDoc="1" locked="0" layoutInCell="1" hidden="0" allowOverlap="1" wp14:anchorId="0CACA85B" wp14:editId="56C363EE">
          <wp:simplePos x="0" y="0"/>
          <wp:positionH relativeFrom="margin">
            <wp:posOffset>-127000</wp:posOffset>
          </wp:positionH>
          <wp:positionV relativeFrom="paragraph">
            <wp:posOffset>5715</wp:posOffset>
          </wp:positionV>
          <wp:extent cx="2254250" cy="692150"/>
          <wp:effectExtent l="0" t="0" r="0" b="0"/>
          <wp:wrapTight wrapText="bothSides">
            <wp:wrapPolygon edited="0">
              <wp:start x="0" y="0"/>
              <wp:lineTo x="0" y="20807"/>
              <wp:lineTo x="21357" y="20807"/>
              <wp:lineTo x="21357" y="0"/>
              <wp:lineTo x="0" y="0"/>
            </wp:wrapPolygon>
          </wp:wrapTight>
          <wp:docPr id="1" name="image2.jpg" descr="C:\Users\derosierl\Desktop\Heading Home Logo.jpg"/>
          <wp:cNvGraphicFramePr/>
          <a:graphic xmlns:a="http://schemas.openxmlformats.org/drawingml/2006/main">
            <a:graphicData uri="http://schemas.openxmlformats.org/drawingml/2006/picture">
              <pic:pic xmlns:pic="http://schemas.openxmlformats.org/drawingml/2006/picture">
                <pic:nvPicPr>
                  <pic:cNvPr id="0" name="image2.jpg" descr="C:\Users\derosierl\Desktop\Heading Home Logo.jpg"/>
                  <pic:cNvPicPr preferRelativeResize="0"/>
                </pic:nvPicPr>
                <pic:blipFill>
                  <a:blip r:embed="rId1"/>
                  <a:srcRect/>
                  <a:stretch>
                    <a:fillRect/>
                  </a:stretch>
                </pic:blipFill>
                <pic:spPr>
                  <a:xfrm>
                    <a:off x="0" y="0"/>
                    <a:ext cx="2254250" cy="6921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272"/>
    <w:multiLevelType w:val="hybridMultilevel"/>
    <w:tmpl w:val="BD7A6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C7C4A"/>
    <w:multiLevelType w:val="hybridMultilevel"/>
    <w:tmpl w:val="055E5A20"/>
    <w:lvl w:ilvl="0" w:tplc="760E62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4279E"/>
    <w:multiLevelType w:val="hybridMultilevel"/>
    <w:tmpl w:val="D9CCE0C2"/>
    <w:lvl w:ilvl="0" w:tplc="23B670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30482C"/>
    <w:multiLevelType w:val="hybridMultilevel"/>
    <w:tmpl w:val="601A426A"/>
    <w:lvl w:ilvl="0" w:tplc="70502FF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C59E6"/>
    <w:multiLevelType w:val="hybridMultilevel"/>
    <w:tmpl w:val="F5C06838"/>
    <w:lvl w:ilvl="0" w:tplc="3E2CAB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C80BB7"/>
    <w:multiLevelType w:val="hybridMultilevel"/>
    <w:tmpl w:val="29DEB8CA"/>
    <w:lvl w:ilvl="0" w:tplc="62F849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20297E"/>
    <w:multiLevelType w:val="hybridMultilevel"/>
    <w:tmpl w:val="705E2B10"/>
    <w:lvl w:ilvl="0" w:tplc="F7E6E60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3F5EA4"/>
    <w:multiLevelType w:val="hybridMultilevel"/>
    <w:tmpl w:val="99840140"/>
    <w:lvl w:ilvl="0" w:tplc="71649D76">
      <w:start w:val="3"/>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A85DB3"/>
    <w:multiLevelType w:val="hybridMultilevel"/>
    <w:tmpl w:val="3B7A2FAC"/>
    <w:lvl w:ilvl="0" w:tplc="925EBB8A">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4C6E4F"/>
    <w:multiLevelType w:val="hybridMultilevel"/>
    <w:tmpl w:val="1A5A6012"/>
    <w:lvl w:ilvl="0" w:tplc="B14EAA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5"/>
  </w:num>
  <w:num w:numId="5">
    <w:abstractNumId w:val="2"/>
  </w:num>
  <w:num w:numId="6">
    <w:abstractNumId w:val="7"/>
  </w:num>
  <w:num w:numId="7">
    <w:abstractNumId w:val="0"/>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08"/>
    <w:rsid w:val="00015F5F"/>
    <w:rsid w:val="00016E45"/>
    <w:rsid w:val="000377D4"/>
    <w:rsid w:val="0007269F"/>
    <w:rsid w:val="0009248E"/>
    <w:rsid w:val="000B180F"/>
    <w:rsid w:val="000C5C6F"/>
    <w:rsid w:val="000F031A"/>
    <w:rsid w:val="0013256E"/>
    <w:rsid w:val="001411AA"/>
    <w:rsid w:val="00141EFD"/>
    <w:rsid w:val="00191AC8"/>
    <w:rsid w:val="001A445B"/>
    <w:rsid w:val="001B3C34"/>
    <w:rsid w:val="001D20C0"/>
    <w:rsid w:val="0023115A"/>
    <w:rsid w:val="00243E4B"/>
    <w:rsid w:val="002505BF"/>
    <w:rsid w:val="002B1B9F"/>
    <w:rsid w:val="002D6938"/>
    <w:rsid w:val="002D6F46"/>
    <w:rsid w:val="002E2D2D"/>
    <w:rsid w:val="00300EC6"/>
    <w:rsid w:val="003111A6"/>
    <w:rsid w:val="00353DE0"/>
    <w:rsid w:val="00361AD8"/>
    <w:rsid w:val="003864E5"/>
    <w:rsid w:val="003915C2"/>
    <w:rsid w:val="003A3CB4"/>
    <w:rsid w:val="003B7C64"/>
    <w:rsid w:val="00423C85"/>
    <w:rsid w:val="0042430B"/>
    <w:rsid w:val="00440988"/>
    <w:rsid w:val="00460E95"/>
    <w:rsid w:val="005011CB"/>
    <w:rsid w:val="00561D52"/>
    <w:rsid w:val="00596D74"/>
    <w:rsid w:val="00601209"/>
    <w:rsid w:val="00651E11"/>
    <w:rsid w:val="0065414E"/>
    <w:rsid w:val="006670E3"/>
    <w:rsid w:val="00696276"/>
    <w:rsid w:val="006A46DC"/>
    <w:rsid w:val="006C3382"/>
    <w:rsid w:val="007132AE"/>
    <w:rsid w:val="007273B7"/>
    <w:rsid w:val="00782756"/>
    <w:rsid w:val="00793DA0"/>
    <w:rsid w:val="007B2570"/>
    <w:rsid w:val="007B3765"/>
    <w:rsid w:val="00821F7C"/>
    <w:rsid w:val="00844461"/>
    <w:rsid w:val="008479B8"/>
    <w:rsid w:val="00855113"/>
    <w:rsid w:val="0087222B"/>
    <w:rsid w:val="008B6C26"/>
    <w:rsid w:val="00951584"/>
    <w:rsid w:val="00971C6C"/>
    <w:rsid w:val="009A153E"/>
    <w:rsid w:val="009D4CC9"/>
    <w:rsid w:val="009F012D"/>
    <w:rsid w:val="00A03971"/>
    <w:rsid w:val="00A33335"/>
    <w:rsid w:val="00A50769"/>
    <w:rsid w:val="00A75C62"/>
    <w:rsid w:val="00A96649"/>
    <w:rsid w:val="00AF4C5F"/>
    <w:rsid w:val="00B31B6A"/>
    <w:rsid w:val="00B475F4"/>
    <w:rsid w:val="00B97A22"/>
    <w:rsid w:val="00BD643C"/>
    <w:rsid w:val="00C023F8"/>
    <w:rsid w:val="00C0607D"/>
    <w:rsid w:val="00C25F41"/>
    <w:rsid w:val="00C5048F"/>
    <w:rsid w:val="00C73A37"/>
    <w:rsid w:val="00C7559D"/>
    <w:rsid w:val="00CA474D"/>
    <w:rsid w:val="00CE715A"/>
    <w:rsid w:val="00D0409C"/>
    <w:rsid w:val="00D47693"/>
    <w:rsid w:val="00D63D4C"/>
    <w:rsid w:val="00D70506"/>
    <w:rsid w:val="00D73B41"/>
    <w:rsid w:val="00D87071"/>
    <w:rsid w:val="00DD6B08"/>
    <w:rsid w:val="00E400B9"/>
    <w:rsid w:val="00E63C73"/>
    <w:rsid w:val="00E91DBC"/>
    <w:rsid w:val="00EA012E"/>
    <w:rsid w:val="00EB0916"/>
    <w:rsid w:val="00EC47DA"/>
    <w:rsid w:val="00EC5B71"/>
    <w:rsid w:val="00F2000F"/>
    <w:rsid w:val="00F34899"/>
    <w:rsid w:val="00FA6AEE"/>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B9500-38FD-431C-B6BB-03D7D5BF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B0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B08"/>
    <w:pPr>
      <w:ind w:left="720"/>
      <w:contextualSpacing/>
    </w:pPr>
  </w:style>
  <w:style w:type="paragraph" w:customStyle="1" w:styleId="paragraph">
    <w:name w:val="paragraph"/>
    <w:basedOn w:val="Normal"/>
    <w:rsid w:val="00DD6B08"/>
    <w:pPr>
      <w:spacing w:before="100" w:beforeAutospacing="1" w:after="100" w:afterAutospacing="1" w:line="240" w:lineRule="auto"/>
    </w:pPr>
    <w:rPr>
      <w:rFonts w:ascii="Calibri" w:eastAsiaTheme="minorHAnsi" w:hAnsi="Calibri" w:cs="Times New Roman"/>
      <w:lang w:val="en-US"/>
    </w:rPr>
  </w:style>
  <w:style w:type="character" w:customStyle="1" w:styleId="normaltextrun">
    <w:name w:val="normaltextrun"/>
    <w:basedOn w:val="DefaultParagraphFont"/>
    <w:rsid w:val="00DD6B08"/>
  </w:style>
  <w:style w:type="paragraph" w:styleId="Revision">
    <w:name w:val="Revision"/>
    <w:hidden/>
    <w:uiPriority w:val="99"/>
    <w:semiHidden/>
    <w:rsid w:val="00DD6B08"/>
    <w:pPr>
      <w:spacing w:after="0" w:line="240" w:lineRule="auto"/>
    </w:pPr>
    <w:rPr>
      <w:rFonts w:ascii="Arial" w:eastAsia="Arial" w:hAnsi="Arial" w:cs="Arial"/>
      <w:lang w:val="en"/>
    </w:rPr>
  </w:style>
  <w:style w:type="paragraph" w:styleId="BalloonText">
    <w:name w:val="Balloon Text"/>
    <w:basedOn w:val="Normal"/>
    <w:link w:val="BalloonTextChar"/>
    <w:uiPriority w:val="99"/>
    <w:semiHidden/>
    <w:unhideWhenUsed/>
    <w:rsid w:val="000B18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0F"/>
    <w:rPr>
      <w:rFonts w:ascii="Segoe UI" w:eastAsia="Arial" w:hAnsi="Segoe UI" w:cs="Segoe UI"/>
      <w:sz w:val="18"/>
      <w:szCs w:val="18"/>
      <w:lang w:val="en"/>
    </w:rPr>
  </w:style>
  <w:style w:type="character" w:styleId="Hyperlink">
    <w:name w:val="Hyperlink"/>
    <w:basedOn w:val="DefaultParagraphFont"/>
    <w:uiPriority w:val="99"/>
    <w:unhideWhenUsed/>
    <w:rsid w:val="00423C85"/>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louiscountymn.webex.com/stlouiscountymn/j.php?MTID=md4cd4ad8399bb2f854c7c24fcc9a7f9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7962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Solin</dc:creator>
  <cp:keywords/>
  <dc:description/>
  <cp:lastModifiedBy>William Wilson</cp:lastModifiedBy>
  <cp:revision>2</cp:revision>
  <dcterms:created xsi:type="dcterms:W3CDTF">2020-06-15T20:30:00Z</dcterms:created>
  <dcterms:modified xsi:type="dcterms:W3CDTF">2020-06-15T20:30:00Z</dcterms:modified>
</cp:coreProperties>
</file>