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75D4" w14:textId="77777777" w:rsidR="00C775D2" w:rsidRPr="006B372F" w:rsidRDefault="006B372F" w:rsidP="006B372F">
      <w:pPr>
        <w:jc w:val="center"/>
        <w:rPr>
          <w:rFonts w:ascii="Abadi" w:hAnsi="Abadi"/>
          <w:b/>
          <w:sz w:val="24"/>
          <w:szCs w:val="24"/>
        </w:rPr>
      </w:pPr>
      <w:r w:rsidRPr="006B372F">
        <w:rPr>
          <w:rFonts w:ascii="Abadi" w:hAnsi="Abadi"/>
          <w:b/>
          <w:sz w:val="24"/>
          <w:szCs w:val="24"/>
        </w:rPr>
        <w:t>St. Louis County Mental Health Local Advisory Council</w:t>
      </w:r>
    </w:p>
    <w:p w14:paraId="23EB1E35" w14:textId="77777777" w:rsidR="006B372F" w:rsidRPr="006B372F" w:rsidRDefault="006B372F" w:rsidP="006B372F">
      <w:pPr>
        <w:jc w:val="center"/>
        <w:rPr>
          <w:rFonts w:ascii="Abadi" w:hAnsi="Abadi"/>
          <w:sz w:val="24"/>
          <w:szCs w:val="24"/>
        </w:rPr>
      </w:pPr>
      <w:r w:rsidRPr="006B372F">
        <w:rPr>
          <w:rFonts w:ascii="Abadi" w:hAnsi="Abadi"/>
          <w:sz w:val="24"/>
          <w:szCs w:val="24"/>
        </w:rPr>
        <w:t>By-Laws</w:t>
      </w:r>
    </w:p>
    <w:p w14:paraId="0DF2A914" w14:textId="77777777" w:rsidR="006B372F" w:rsidRPr="006B372F" w:rsidRDefault="006B372F" w:rsidP="006B372F">
      <w:pPr>
        <w:rPr>
          <w:rFonts w:ascii="Abadi" w:hAnsi="Abadi"/>
          <w:b/>
          <w:sz w:val="24"/>
          <w:szCs w:val="24"/>
        </w:rPr>
      </w:pPr>
      <w:r w:rsidRPr="006B372F">
        <w:rPr>
          <w:rFonts w:ascii="Abadi" w:hAnsi="Abadi"/>
          <w:b/>
          <w:sz w:val="24"/>
          <w:szCs w:val="24"/>
        </w:rPr>
        <w:t>Section 1:  Name</w:t>
      </w:r>
    </w:p>
    <w:p w14:paraId="314D253B" w14:textId="77777777" w:rsidR="006B372F" w:rsidRPr="006B372F" w:rsidRDefault="006B372F" w:rsidP="006B372F">
      <w:pPr>
        <w:rPr>
          <w:rFonts w:ascii="Abadi" w:hAnsi="Abadi"/>
          <w:sz w:val="24"/>
          <w:szCs w:val="24"/>
        </w:rPr>
      </w:pPr>
      <w:r w:rsidRPr="006B372F">
        <w:rPr>
          <w:rFonts w:ascii="Abadi" w:hAnsi="Abadi"/>
          <w:sz w:val="24"/>
          <w:szCs w:val="24"/>
        </w:rPr>
        <w:t>The organization shall be known as the St. Louis County Mental Health Local Advisory Council (hereinafter “LAC”).</w:t>
      </w:r>
    </w:p>
    <w:p w14:paraId="779A0E6A" w14:textId="77777777" w:rsidR="006B372F" w:rsidRPr="006B372F" w:rsidRDefault="006B372F" w:rsidP="006B372F">
      <w:pPr>
        <w:rPr>
          <w:rFonts w:ascii="Abadi" w:hAnsi="Abadi"/>
          <w:b/>
          <w:sz w:val="24"/>
          <w:szCs w:val="24"/>
        </w:rPr>
      </w:pPr>
      <w:r w:rsidRPr="006B372F">
        <w:rPr>
          <w:rFonts w:ascii="Abadi" w:hAnsi="Abadi"/>
          <w:b/>
          <w:sz w:val="24"/>
          <w:szCs w:val="24"/>
        </w:rPr>
        <w:t>Section 2:  Mission and Values</w:t>
      </w:r>
    </w:p>
    <w:p w14:paraId="6C27EB5F" w14:textId="77777777" w:rsidR="006B372F" w:rsidRPr="006B372F" w:rsidRDefault="006B372F" w:rsidP="006B372F">
      <w:pPr>
        <w:rPr>
          <w:rFonts w:ascii="Abadi" w:hAnsi="Abadi"/>
          <w:sz w:val="24"/>
          <w:szCs w:val="24"/>
        </w:rPr>
      </w:pPr>
      <w:r w:rsidRPr="006B372F">
        <w:rPr>
          <w:rFonts w:ascii="Abadi" w:hAnsi="Abadi"/>
          <w:sz w:val="24"/>
          <w:szCs w:val="24"/>
        </w:rPr>
        <w:t>The LAC brings together diverse perspectives on mental health in order to identify resources, changes, additions and improvements to local mental health services for children and adults.</w:t>
      </w:r>
    </w:p>
    <w:p w14:paraId="527D86E2" w14:textId="77777777" w:rsidR="006B372F" w:rsidRPr="006B372F" w:rsidRDefault="006B372F" w:rsidP="006B372F">
      <w:pPr>
        <w:rPr>
          <w:rFonts w:ascii="Abadi" w:hAnsi="Abadi"/>
          <w:sz w:val="24"/>
          <w:szCs w:val="24"/>
        </w:rPr>
      </w:pPr>
      <w:r w:rsidRPr="006B372F">
        <w:rPr>
          <w:rFonts w:ascii="Abadi" w:hAnsi="Abadi"/>
          <w:sz w:val="24"/>
          <w:szCs w:val="24"/>
        </w:rPr>
        <w:t>Values informing the work include:</w:t>
      </w:r>
    </w:p>
    <w:p w14:paraId="34AC712E" w14:textId="77777777" w:rsidR="006B372F" w:rsidRDefault="006B372F" w:rsidP="006B372F">
      <w:pPr>
        <w:pStyle w:val="ListParagraph"/>
        <w:numPr>
          <w:ilvl w:val="0"/>
          <w:numId w:val="1"/>
        </w:numPr>
        <w:rPr>
          <w:rFonts w:ascii="Abadi" w:hAnsi="Abadi"/>
          <w:sz w:val="24"/>
          <w:szCs w:val="24"/>
        </w:rPr>
      </w:pPr>
      <w:r w:rsidRPr="00534DE3">
        <w:rPr>
          <w:rFonts w:ascii="Abadi" w:hAnsi="Abadi"/>
          <w:b/>
          <w:sz w:val="24"/>
          <w:szCs w:val="24"/>
        </w:rPr>
        <w:t>Hope</w:t>
      </w:r>
      <w:r w:rsidRPr="00534DE3">
        <w:rPr>
          <w:rFonts w:ascii="Abadi" w:hAnsi="Abadi"/>
          <w:sz w:val="24"/>
          <w:szCs w:val="24"/>
        </w:rPr>
        <w:t xml:space="preserve">.  </w:t>
      </w:r>
      <w:r>
        <w:rPr>
          <w:rFonts w:ascii="Abadi" w:hAnsi="Abadi"/>
          <w:sz w:val="24"/>
          <w:szCs w:val="24"/>
        </w:rPr>
        <w:t>The sense that positive change is possible and needed should be the foundation of our work.</w:t>
      </w:r>
    </w:p>
    <w:p w14:paraId="567ECCD3" w14:textId="77777777" w:rsidR="006B372F" w:rsidRPr="00534DE3" w:rsidRDefault="006B372F" w:rsidP="006B372F">
      <w:pPr>
        <w:pStyle w:val="ListParagraph"/>
        <w:numPr>
          <w:ilvl w:val="0"/>
          <w:numId w:val="1"/>
        </w:numPr>
        <w:rPr>
          <w:rFonts w:ascii="Abadi" w:hAnsi="Abadi"/>
          <w:sz w:val="24"/>
          <w:szCs w:val="24"/>
        </w:rPr>
      </w:pPr>
      <w:r>
        <w:rPr>
          <w:rFonts w:ascii="Abadi" w:hAnsi="Abadi"/>
          <w:b/>
          <w:sz w:val="24"/>
          <w:szCs w:val="24"/>
        </w:rPr>
        <w:t>Prevention</w:t>
      </w:r>
      <w:r w:rsidRPr="006B372F">
        <w:rPr>
          <w:rFonts w:ascii="Abadi" w:hAnsi="Abadi"/>
          <w:sz w:val="24"/>
          <w:szCs w:val="24"/>
        </w:rPr>
        <w:t>.</w:t>
      </w:r>
      <w:r>
        <w:rPr>
          <w:rFonts w:ascii="Abadi" w:hAnsi="Abadi"/>
          <w:sz w:val="24"/>
          <w:szCs w:val="24"/>
        </w:rPr>
        <w:t xml:space="preserve">  Mindful nurturing of children’s well-being and trauma sensitivity will improve their mental health throughout their lives.</w:t>
      </w:r>
    </w:p>
    <w:p w14:paraId="59848FB2" w14:textId="77777777" w:rsidR="006B372F" w:rsidRPr="00534DE3" w:rsidRDefault="006B372F" w:rsidP="006B372F">
      <w:pPr>
        <w:pStyle w:val="ListParagraph"/>
        <w:numPr>
          <w:ilvl w:val="0"/>
          <w:numId w:val="1"/>
        </w:numPr>
        <w:rPr>
          <w:rFonts w:ascii="Abadi" w:hAnsi="Abadi"/>
          <w:sz w:val="24"/>
          <w:szCs w:val="24"/>
        </w:rPr>
      </w:pPr>
      <w:r w:rsidRPr="00534DE3">
        <w:rPr>
          <w:rFonts w:ascii="Abadi" w:hAnsi="Abadi"/>
          <w:b/>
          <w:sz w:val="24"/>
          <w:szCs w:val="24"/>
        </w:rPr>
        <w:t xml:space="preserve">Wisdom.  </w:t>
      </w:r>
      <w:r w:rsidRPr="00534DE3">
        <w:rPr>
          <w:rFonts w:ascii="Abadi" w:hAnsi="Abadi"/>
          <w:sz w:val="24"/>
          <w:szCs w:val="24"/>
        </w:rPr>
        <w:t xml:space="preserve"> Each person’s wisdom has value and requires consideration.</w:t>
      </w:r>
    </w:p>
    <w:p w14:paraId="4D897FB9" w14:textId="77777777" w:rsidR="006B372F" w:rsidRPr="00534DE3" w:rsidRDefault="006B372F" w:rsidP="006B372F">
      <w:pPr>
        <w:pStyle w:val="ListParagraph"/>
        <w:numPr>
          <w:ilvl w:val="0"/>
          <w:numId w:val="1"/>
        </w:numPr>
        <w:rPr>
          <w:rFonts w:ascii="Abadi" w:hAnsi="Abadi"/>
          <w:sz w:val="24"/>
          <w:szCs w:val="24"/>
        </w:rPr>
      </w:pPr>
      <w:r w:rsidRPr="00534DE3">
        <w:rPr>
          <w:rFonts w:ascii="Abadi" w:hAnsi="Abadi"/>
          <w:b/>
          <w:sz w:val="24"/>
          <w:szCs w:val="24"/>
        </w:rPr>
        <w:t xml:space="preserve">Recovery.  </w:t>
      </w:r>
      <w:r>
        <w:rPr>
          <w:rFonts w:ascii="Abadi" w:hAnsi="Abadi"/>
          <w:sz w:val="24"/>
          <w:szCs w:val="24"/>
        </w:rPr>
        <w:t>Achieving a state of recovery for each person who needs mental health support is vital.</w:t>
      </w:r>
    </w:p>
    <w:p w14:paraId="2EF5B0CD" w14:textId="77777777" w:rsidR="006B372F" w:rsidRPr="00534DE3" w:rsidRDefault="006B372F" w:rsidP="006B372F">
      <w:pPr>
        <w:pStyle w:val="ListParagraph"/>
        <w:numPr>
          <w:ilvl w:val="0"/>
          <w:numId w:val="1"/>
        </w:numPr>
        <w:rPr>
          <w:rFonts w:ascii="Abadi" w:hAnsi="Abadi"/>
          <w:sz w:val="24"/>
          <w:szCs w:val="24"/>
        </w:rPr>
      </w:pPr>
      <w:r w:rsidRPr="00534DE3">
        <w:rPr>
          <w:rFonts w:ascii="Abadi" w:hAnsi="Abadi"/>
          <w:b/>
          <w:sz w:val="24"/>
          <w:szCs w:val="24"/>
        </w:rPr>
        <w:t xml:space="preserve">Dignity.  </w:t>
      </w:r>
      <w:r>
        <w:rPr>
          <w:rFonts w:ascii="Abadi" w:hAnsi="Abadi"/>
          <w:sz w:val="24"/>
          <w:szCs w:val="24"/>
        </w:rPr>
        <w:t>Dignity is essential to our work together so each person can deserve and expect to be treated with respect and honor.</w:t>
      </w:r>
    </w:p>
    <w:p w14:paraId="228C8516" w14:textId="77777777" w:rsidR="006B372F" w:rsidRDefault="006B372F" w:rsidP="006B372F">
      <w:pPr>
        <w:pStyle w:val="ListParagraph"/>
        <w:numPr>
          <w:ilvl w:val="0"/>
          <w:numId w:val="1"/>
        </w:numPr>
        <w:rPr>
          <w:rFonts w:ascii="Abadi" w:hAnsi="Abadi"/>
          <w:sz w:val="24"/>
          <w:szCs w:val="24"/>
        </w:rPr>
      </w:pPr>
      <w:r w:rsidRPr="00534DE3">
        <w:rPr>
          <w:rFonts w:ascii="Abadi" w:hAnsi="Abadi"/>
          <w:b/>
          <w:sz w:val="24"/>
          <w:szCs w:val="24"/>
        </w:rPr>
        <w:t>Inclusivity.</w:t>
      </w:r>
      <w:r w:rsidRPr="00534DE3">
        <w:rPr>
          <w:rFonts w:ascii="Abadi" w:hAnsi="Abadi"/>
          <w:sz w:val="24"/>
          <w:szCs w:val="24"/>
        </w:rPr>
        <w:t xml:space="preserve">  </w:t>
      </w:r>
      <w:r w:rsidR="008A61E3">
        <w:rPr>
          <w:rFonts w:ascii="Abadi" w:hAnsi="Abadi"/>
          <w:sz w:val="24"/>
          <w:szCs w:val="24"/>
        </w:rPr>
        <w:t>Inclusion is critical to ensure that our mental health services and perspectives are relevant, inclusive and responsive to the many ways our county is diverse.</w:t>
      </w:r>
    </w:p>
    <w:p w14:paraId="03DA63F4" w14:textId="77777777" w:rsidR="008A61E3" w:rsidRPr="008A61E3" w:rsidRDefault="008A61E3" w:rsidP="008A61E3">
      <w:pPr>
        <w:rPr>
          <w:rFonts w:ascii="Abadi" w:hAnsi="Abadi"/>
          <w:b/>
          <w:sz w:val="24"/>
          <w:szCs w:val="24"/>
        </w:rPr>
      </w:pPr>
      <w:r w:rsidRPr="008A61E3">
        <w:rPr>
          <w:rFonts w:ascii="Abadi" w:hAnsi="Abadi"/>
          <w:b/>
          <w:sz w:val="24"/>
          <w:szCs w:val="24"/>
        </w:rPr>
        <w:t>Section 3:  Purpose</w:t>
      </w:r>
    </w:p>
    <w:p w14:paraId="6AB1DEAA" w14:textId="01B1E889" w:rsidR="002F2D70" w:rsidRPr="000852DA" w:rsidRDefault="002F2D70" w:rsidP="000852DA">
      <w:pPr>
        <w:pStyle w:val="ListParagraph"/>
        <w:numPr>
          <w:ilvl w:val="0"/>
          <w:numId w:val="1"/>
        </w:numPr>
        <w:rPr>
          <w:rFonts w:ascii="Abadi" w:hAnsi="Abadi"/>
          <w:b/>
          <w:sz w:val="24"/>
          <w:szCs w:val="24"/>
        </w:rPr>
      </w:pPr>
      <w:r>
        <w:rPr>
          <w:rFonts w:ascii="Abadi" w:hAnsi="Abadi"/>
          <w:b/>
          <w:sz w:val="24"/>
          <w:szCs w:val="24"/>
        </w:rPr>
        <w:t xml:space="preserve">Receive and Review Input:  </w:t>
      </w:r>
      <w:r>
        <w:rPr>
          <w:rFonts w:ascii="Abadi" w:hAnsi="Abadi"/>
          <w:sz w:val="24"/>
          <w:szCs w:val="24"/>
        </w:rPr>
        <w:t>The LAC will receive and share input from community stakeholders regarding the effectiveness of local mental health services.</w:t>
      </w:r>
    </w:p>
    <w:p w14:paraId="44B802BD" w14:textId="77777777" w:rsidR="008A61E3" w:rsidRPr="008A61E3" w:rsidRDefault="002F2D70" w:rsidP="008A61E3">
      <w:pPr>
        <w:pStyle w:val="ListParagraph"/>
        <w:numPr>
          <w:ilvl w:val="0"/>
          <w:numId w:val="1"/>
        </w:numPr>
        <w:rPr>
          <w:rFonts w:ascii="Abadi" w:hAnsi="Abadi"/>
          <w:b/>
          <w:sz w:val="24"/>
          <w:szCs w:val="24"/>
        </w:rPr>
      </w:pPr>
      <w:r>
        <w:rPr>
          <w:rFonts w:ascii="Abadi" w:hAnsi="Abadi"/>
          <w:b/>
          <w:sz w:val="24"/>
          <w:szCs w:val="24"/>
        </w:rPr>
        <w:t>Recommend</w:t>
      </w:r>
      <w:r w:rsidR="008A61E3" w:rsidRPr="008A61E3">
        <w:rPr>
          <w:rFonts w:ascii="Abadi" w:hAnsi="Abadi"/>
          <w:b/>
          <w:sz w:val="24"/>
          <w:szCs w:val="24"/>
        </w:rPr>
        <w:t xml:space="preserve">:  </w:t>
      </w:r>
      <w:r w:rsidR="008A61E3">
        <w:rPr>
          <w:rFonts w:ascii="Abadi" w:hAnsi="Abadi"/>
          <w:sz w:val="24"/>
          <w:szCs w:val="24"/>
        </w:rPr>
        <w:t xml:space="preserve">The LAC will provide </w:t>
      </w:r>
      <w:r>
        <w:rPr>
          <w:rFonts w:ascii="Abadi" w:hAnsi="Abadi"/>
          <w:sz w:val="24"/>
          <w:szCs w:val="24"/>
        </w:rPr>
        <w:t xml:space="preserve">input to the </w:t>
      </w:r>
      <w:r w:rsidRPr="002F2D70">
        <w:rPr>
          <w:rFonts w:ascii="Abadi" w:hAnsi="Abadi"/>
          <w:sz w:val="24"/>
          <w:szCs w:val="24"/>
        </w:rPr>
        <w:t xml:space="preserve">St. Louis County Board, Public Health and Human </w:t>
      </w:r>
      <w:r>
        <w:rPr>
          <w:rFonts w:ascii="Abadi" w:hAnsi="Abadi"/>
          <w:sz w:val="24"/>
          <w:szCs w:val="24"/>
        </w:rPr>
        <w:t>S</w:t>
      </w:r>
      <w:r w:rsidRPr="002F2D70">
        <w:rPr>
          <w:rFonts w:ascii="Abadi" w:hAnsi="Abadi"/>
          <w:sz w:val="24"/>
          <w:szCs w:val="24"/>
        </w:rPr>
        <w:t xml:space="preserve">ervices </w:t>
      </w:r>
      <w:r>
        <w:rPr>
          <w:rFonts w:ascii="Abadi" w:hAnsi="Abadi"/>
          <w:sz w:val="24"/>
          <w:szCs w:val="24"/>
        </w:rPr>
        <w:t xml:space="preserve">including an annual </w:t>
      </w:r>
      <w:r w:rsidR="008A61E3">
        <w:rPr>
          <w:rFonts w:ascii="Abadi" w:hAnsi="Abadi"/>
          <w:sz w:val="24"/>
          <w:szCs w:val="24"/>
        </w:rPr>
        <w:t xml:space="preserve">report on </w:t>
      </w:r>
      <w:r>
        <w:rPr>
          <w:rFonts w:ascii="Abadi" w:hAnsi="Abadi"/>
          <w:sz w:val="24"/>
          <w:szCs w:val="24"/>
        </w:rPr>
        <w:t>recommendations for how to improve mental health services.</w:t>
      </w:r>
    </w:p>
    <w:p w14:paraId="624DE479" w14:textId="76A3603F" w:rsidR="008A61E3" w:rsidRPr="004F24A8" w:rsidRDefault="001E0D26" w:rsidP="008A61E3">
      <w:pPr>
        <w:pStyle w:val="ListParagraph"/>
        <w:numPr>
          <w:ilvl w:val="0"/>
          <w:numId w:val="1"/>
        </w:numPr>
        <w:rPr>
          <w:rFonts w:ascii="Abadi" w:hAnsi="Abadi"/>
          <w:b/>
          <w:sz w:val="24"/>
          <w:szCs w:val="24"/>
        </w:rPr>
      </w:pPr>
      <w:r>
        <w:rPr>
          <w:rFonts w:ascii="Abadi" w:hAnsi="Abadi"/>
          <w:b/>
          <w:sz w:val="24"/>
          <w:szCs w:val="24"/>
        </w:rPr>
        <w:t>Inform:</w:t>
      </w:r>
      <w:r w:rsidR="000852DA">
        <w:rPr>
          <w:rFonts w:ascii="Abadi" w:hAnsi="Abadi"/>
          <w:b/>
          <w:sz w:val="24"/>
          <w:szCs w:val="24"/>
        </w:rPr>
        <w:t xml:space="preserve">  </w:t>
      </w:r>
      <w:r w:rsidR="00BC2F85">
        <w:rPr>
          <w:rFonts w:ascii="Abadi" w:hAnsi="Abadi"/>
          <w:sz w:val="24"/>
          <w:szCs w:val="24"/>
        </w:rPr>
        <w:t xml:space="preserve">The LAC </w:t>
      </w:r>
      <w:r w:rsidR="008E088C">
        <w:rPr>
          <w:rFonts w:ascii="Abadi" w:hAnsi="Abadi"/>
          <w:sz w:val="24"/>
          <w:szCs w:val="24"/>
        </w:rPr>
        <w:t xml:space="preserve">will advise on </w:t>
      </w:r>
      <w:r>
        <w:rPr>
          <w:rFonts w:ascii="Abadi" w:hAnsi="Abadi"/>
          <w:sz w:val="24"/>
          <w:szCs w:val="24"/>
        </w:rPr>
        <w:t xml:space="preserve">how to </w:t>
      </w:r>
      <w:r w:rsidR="00AD52D1">
        <w:rPr>
          <w:rFonts w:ascii="Abadi" w:hAnsi="Abadi"/>
          <w:sz w:val="24"/>
          <w:szCs w:val="24"/>
        </w:rPr>
        <w:t xml:space="preserve">improve coordination of mental health care </w:t>
      </w:r>
      <w:r w:rsidR="001B0AC2">
        <w:rPr>
          <w:rFonts w:ascii="Abadi" w:hAnsi="Abadi"/>
          <w:sz w:val="24"/>
          <w:szCs w:val="24"/>
        </w:rPr>
        <w:t xml:space="preserve">in the community and share insights on emerging </w:t>
      </w:r>
      <w:r w:rsidR="008329C9">
        <w:rPr>
          <w:rFonts w:ascii="Abadi" w:hAnsi="Abadi"/>
          <w:sz w:val="24"/>
          <w:szCs w:val="24"/>
        </w:rPr>
        <w:t>factors, cultural considerations and trends related to mental health for children and adults.</w:t>
      </w:r>
    </w:p>
    <w:p w14:paraId="74B045D9" w14:textId="4EC23A43" w:rsidR="004F24A8" w:rsidRPr="004F24A8" w:rsidRDefault="004F24A8" w:rsidP="004F24A8">
      <w:pPr>
        <w:rPr>
          <w:rFonts w:ascii="Abadi" w:hAnsi="Abadi"/>
          <w:b/>
          <w:sz w:val="24"/>
          <w:szCs w:val="24"/>
        </w:rPr>
      </w:pPr>
      <w:r w:rsidRPr="004F24A8">
        <w:rPr>
          <w:rFonts w:ascii="Abadi" w:hAnsi="Abadi"/>
          <w:b/>
          <w:sz w:val="24"/>
          <w:szCs w:val="24"/>
        </w:rPr>
        <w:t>Section 4:  Membership</w:t>
      </w:r>
    </w:p>
    <w:p w14:paraId="06D7C918" w14:textId="370A18F8" w:rsidR="00B31718" w:rsidRDefault="00182207" w:rsidP="004F24A8">
      <w:pPr>
        <w:rPr>
          <w:rFonts w:ascii="Abadi" w:hAnsi="Abadi"/>
          <w:sz w:val="24"/>
          <w:szCs w:val="24"/>
        </w:rPr>
      </w:pPr>
      <w:r>
        <w:rPr>
          <w:rFonts w:ascii="Abadi" w:hAnsi="Abadi"/>
          <w:sz w:val="24"/>
          <w:szCs w:val="24"/>
        </w:rPr>
        <w:t xml:space="preserve">The </w:t>
      </w:r>
      <w:r w:rsidR="00E172DA">
        <w:rPr>
          <w:rFonts w:ascii="Abadi" w:hAnsi="Abadi"/>
          <w:sz w:val="24"/>
          <w:szCs w:val="24"/>
        </w:rPr>
        <w:t xml:space="preserve">St. Louis County Mental Health </w:t>
      </w:r>
      <w:r>
        <w:rPr>
          <w:rFonts w:ascii="Abadi" w:hAnsi="Abadi"/>
          <w:sz w:val="24"/>
          <w:szCs w:val="24"/>
        </w:rPr>
        <w:t xml:space="preserve">LAC will </w:t>
      </w:r>
      <w:r w:rsidR="009161A6">
        <w:rPr>
          <w:rFonts w:ascii="Abadi" w:hAnsi="Abadi"/>
          <w:sz w:val="24"/>
          <w:szCs w:val="24"/>
        </w:rPr>
        <w:t xml:space="preserve">be made up of two separate </w:t>
      </w:r>
      <w:r w:rsidR="00E172DA">
        <w:rPr>
          <w:rFonts w:ascii="Abadi" w:hAnsi="Abadi"/>
          <w:sz w:val="24"/>
          <w:szCs w:val="24"/>
        </w:rPr>
        <w:t xml:space="preserve">LACs (North and South) </w:t>
      </w:r>
      <w:r w:rsidR="009161A6">
        <w:rPr>
          <w:rFonts w:ascii="Abadi" w:hAnsi="Abadi"/>
          <w:sz w:val="24"/>
          <w:szCs w:val="24"/>
        </w:rPr>
        <w:t>with comparable membership</w:t>
      </w:r>
      <w:r w:rsidR="004D0ADF">
        <w:rPr>
          <w:rFonts w:ascii="Abadi" w:hAnsi="Abadi"/>
          <w:sz w:val="24"/>
          <w:szCs w:val="24"/>
        </w:rPr>
        <w:t xml:space="preserve">, both consisting of a variety of perspectives and seeking </w:t>
      </w:r>
      <w:proofErr w:type="gramStart"/>
      <w:r w:rsidR="00E172DA">
        <w:rPr>
          <w:rFonts w:ascii="Abadi" w:hAnsi="Abadi"/>
          <w:sz w:val="24"/>
          <w:szCs w:val="24"/>
        </w:rPr>
        <w:t>a majority of</w:t>
      </w:r>
      <w:proofErr w:type="gramEnd"/>
      <w:r w:rsidR="00E172DA">
        <w:rPr>
          <w:rFonts w:ascii="Abadi" w:hAnsi="Abadi"/>
          <w:sz w:val="24"/>
          <w:szCs w:val="24"/>
        </w:rPr>
        <w:t xml:space="preserve"> members with lived experience with mental illness</w:t>
      </w:r>
      <w:r w:rsidR="00A00A1A">
        <w:rPr>
          <w:rFonts w:ascii="Abadi" w:hAnsi="Abadi"/>
          <w:sz w:val="24"/>
          <w:szCs w:val="24"/>
        </w:rPr>
        <w:t>.  The LAC will also strive for</w:t>
      </w:r>
      <w:r w:rsidR="00EB7A47">
        <w:rPr>
          <w:rFonts w:ascii="Abadi" w:hAnsi="Abadi"/>
          <w:sz w:val="24"/>
          <w:szCs w:val="24"/>
        </w:rPr>
        <w:t xml:space="preserve"> a balance of children and adult </w:t>
      </w:r>
      <w:r w:rsidR="00B31718">
        <w:rPr>
          <w:rFonts w:ascii="Abadi" w:hAnsi="Abadi"/>
          <w:sz w:val="24"/>
          <w:szCs w:val="24"/>
        </w:rPr>
        <w:t>perspectives</w:t>
      </w:r>
      <w:r w:rsidR="00EB7A47">
        <w:rPr>
          <w:rFonts w:ascii="Abadi" w:hAnsi="Abadi"/>
          <w:sz w:val="24"/>
          <w:szCs w:val="24"/>
        </w:rPr>
        <w:t xml:space="preserve">, acknowledging that many people bring multiple </w:t>
      </w:r>
      <w:r w:rsidR="00B31718">
        <w:rPr>
          <w:rFonts w:ascii="Abadi" w:hAnsi="Abadi"/>
          <w:sz w:val="24"/>
          <w:szCs w:val="24"/>
        </w:rPr>
        <w:t>experiences</w:t>
      </w:r>
      <w:r w:rsidR="00EB7A47">
        <w:rPr>
          <w:rFonts w:ascii="Abadi" w:hAnsi="Abadi"/>
          <w:sz w:val="24"/>
          <w:szCs w:val="24"/>
        </w:rPr>
        <w:t xml:space="preserve"> to the table</w:t>
      </w:r>
      <w:r w:rsidR="00E172DA">
        <w:rPr>
          <w:rFonts w:ascii="Abadi" w:hAnsi="Abadi"/>
          <w:sz w:val="24"/>
          <w:szCs w:val="24"/>
        </w:rPr>
        <w:t xml:space="preserve">. </w:t>
      </w:r>
    </w:p>
    <w:p w14:paraId="0144DAE6" w14:textId="77777777" w:rsidR="00B31718" w:rsidRDefault="00B31718" w:rsidP="004F24A8">
      <w:pPr>
        <w:rPr>
          <w:rFonts w:ascii="Abadi" w:hAnsi="Abadi"/>
          <w:sz w:val="24"/>
          <w:szCs w:val="24"/>
        </w:rPr>
      </w:pPr>
    </w:p>
    <w:p w14:paraId="3A4C7E34" w14:textId="498E6B7E" w:rsidR="006E7B29" w:rsidRDefault="00E172DA" w:rsidP="004F24A8">
      <w:pPr>
        <w:rPr>
          <w:rFonts w:ascii="Abadi" w:hAnsi="Abadi"/>
          <w:sz w:val="24"/>
          <w:szCs w:val="24"/>
        </w:rPr>
      </w:pPr>
      <w:r>
        <w:rPr>
          <w:rFonts w:ascii="Abadi" w:hAnsi="Abadi"/>
          <w:sz w:val="24"/>
          <w:szCs w:val="24"/>
        </w:rPr>
        <w:t xml:space="preserve">Both LACs </w:t>
      </w:r>
      <w:r w:rsidR="006E7B29">
        <w:rPr>
          <w:rFonts w:ascii="Abadi" w:hAnsi="Abadi"/>
          <w:sz w:val="24"/>
          <w:szCs w:val="24"/>
        </w:rPr>
        <w:t>intentionally seek the following perspectives:</w:t>
      </w:r>
    </w:p>
    <w:p w14:paraId="235A1F69" w14:textId="7BDA5869" w:rsidR="00047295" w:rsidRDefault="003D5DE7" w:rsidP="003D5DE7">
      <w:pPr>
        <w:pStyle w:val="ListParagraph"/>
        <w:numPr>
          <w:ilvl w:val="0"/>
          <w:numId w:val="4"/>
        </w:numPr>
        <w:rPr>
          <w:rFonts w:ascii="Abadi" w:hAnsi="Abadi"/>
          <w:sz w:val="24"/>
          <w:szCs w:val="24"/>
        </w:rPr>
      </w:pPr>
      <w:r>
        <w:rPr>
          <w:rFonts w:ascii="Abadi" w:hAnsi="Abadi"/>
          <w:sz w:val="24"/>
          <w:szCs w:val="24"/>
        </w:rPr>
        <w:t>A</w:t>
      </w:r>
      <w:r w:rsidRPr="003D5DE7">
        <w:rPr>
          <w:rFonts w:ascii="Abadi" w:hAnsi="Abadi"/>
          <w:sz w:val="24"/>
          <w:szCs w:val="24"/>
        </w:rPr>
        <w:t>dult</w:t>
      </w:r>
      <w:r w:rsidR="006F5F5B">
        <w:rPr>
          <w:rFonts w:ascii="Abadi" w:hAnsi="Abadi"/>
          <w:sz w:val="24"/>
          <w:szCs w:val="24"/>
        </w:rPr>
        <w:t>s</w:t>
      </w:r>
      <w:r w:rsidRPr="003D5DE7">
        <w:rPr>
          <w:rFonts w:ascii="Abadi" w:hAnsi="Abadi"/>
          <w:sz w:val="24"/>
          <w:szCs w:val="24"/>
        </w:rPr>
        <w:t xml:space="preserve"> </w:t>
      </w:r>
      <w:r w:rsidR="006F5F5B">
        <w:rPr>
          <w:rFonts w:ascii="Abadi" w:hAnsi="Abadi"/>
          <w:sz w:val="24"/>
          <w:szCs w:val="24"/>
        </w:rPr>
        <w:t>with a</w:t>
      </w:r>
      <w:r w:rsidRPr="003D5DE7">
        <w:rPr>
          <w:rFonts w:ascii="Abadi" w:hAnsi="Abadi"/>
          <w:sz w:val="24"/>
          <w:szCs w:val="24"/>
        </w:rPr>
        <w:t xml:space="preserve"> mental illness</w:t>
      </w:r>
      <w:r w:rsidR="006F5F5B">
        <w:rPr>
          <w:rFonts w:ascii="Abadi" w:hAnsi="Abadi"/>
          <w:sz w:val="24"/>
          <w:szCs w:val="24"/>
        </w:rPr>
        <w:t xml:space="preserve"> including those who are</w:t>
      </w:r>
      <w:r w:rsidRPr="003D5DE7">
        <w:rPr>
          <w:rFonts w:ascii="Abadi" w:hAnsi="Abadi"/>
          <w:sz w:val="24"/>
          <w:szCs w:val="24"/>
        </w:rPr>
        <w:t xml:space="preserve"> </w:t>
      </w:r>
      <w:r w:rsidR="000A4CEC">
        <w:rPr>
          <w:rFonts w:ascii="Abadi" w:hAnsi="Abadi"/>
          <w:sz w:val="24"/>
          <w:szCs w:val="24"/>
        </w:rPr>
        <w:t xml:space="preserve">considered vulnerable to untreated mental health, </w:t>
      </w:r>
      <w:r w:rsidR="006F5F5B">
        <w:rPr>
          <w:rFonts w:ascii="Abadi" w:hAnsi="Abadi"/>
          <w:sz w:val="24"/>
          <w:szCs w:val="24"/>
        </w:rPr>
        <w:t>a</w:t>
      </w:r>
      <w:r w:rsidR="00691863">
        <w:rPr>
          <w:rFonts w:ascii="Abadi" w:hAnsi="Abadi"/>
          <w:sz w:val="24"/>
          <w:szCs w:val="24"/>
        </w:rPr>
        <w:t xml:space="preserve"> Mental Health Peer Specialist, </w:t>
      </w:r>
      <w:r w:rsidR="000A4CEC">
        <w:rPr>
          <w:rFonts w:ascii="Abadi" w:hAnsi="Abadi"/>
          <w:sz w:val="24"/>
          <w:szCs w:val="24"/>
        </w:rPr>
        <w:t xml:space="preserve">persons of color, Indigenous, </w:t>
      </w:r>
      <w:r w:rsidR="00047295">
        <w:rPr>
          <w:rFonts w:ascii="Abadi" w:hAnsi="Abadi"/>
          <w:sz w:val="24"/>
          <w:szCs w:val="24"/>
        </w:rPr>
        <w:t>and veterans.</w:t>
      </w:r>
    </w:p>
    <w:p w14:paraId="0816B8EE" w14:textId="06488C13" w:rsidR="003D5DE7" w:rsidRPr="003D5DE7" w:rsidRDefault="00047295" w:rsidP="003D5DE7">
      <w:pPr>
        <w:pStyle w:val="ListParagraph"/>
        <w:numPr>
          <w:ilvl w:val="0"/>
          <w:numId w:val="4"/>
        </w:numPr>
        <w:rPr>
          <w:rFonts w:ascii="Abadi" w:hAnsi="Abadi"/>
          <w:sz w:val="24"/>
          <w:szCs w:val="24"/>
        </w:rPr>
      </w:pPr>
      <w:r>
        <w:rPr>
          <w:rFonts w:ascii="Abadi" w:hAnsi="Abadi"/>
          <w:sz w:val="24"/>
          <w:szCs w:val="24"/>
        </w:rPr>
        <w:t xml:space="preserve">Parents of children with mental illness, </w:t>
      </w:r>
      <w:r w:rsidR="004E4E12">
        <w:rPr>
          <w:rFonts w:ascii="Abadi" w:hAnsi="Abadi"/>
          <w:sz w:val="24"/>
          <w:szCs w:val="24"/>
        </w:rPr>
        <w:t xml:space="preserve">persons with someone close in their family who has experience with mental illness and </w:t>
      </w:r>
      <w:r w:rsidR="00691863">
        <w:rPr>
          <w:rFonts w:ascii="Abadi" w:hAnsi="Abadi"/>
          <w:sz w:val="24"/>
          <w:szCs w:val="24"/>
        </w:rPr>
        <w:t xml:space="preserve">those who received treatment for mental illness as a child. </w:t>
      </w:r>
      <w:r w:rsidR="003D5DE7" w:rsidRPr="003D5DE7">
        <w:rPr>
          <w:rFonts w:ascii="Abadi" w:hAnsi="Abadi"/>
          <w:sz w:val="24"/>
          <w:szCs w:val="24"/>
        </w:rPr>
        <w:t xml:space="preserve"> </w:t>
      </w:r>
    </w:p>
    <w:p w14:paraId="13C8ACA2" w14:textId="35729BE1" w:rsidR="003D5DE7" w:rsidRDefault="004E4E12" w:rsidP="003D5DE7">
      <w:pPr>
        <w:pStyle w:val="ListParagraph"/>
        <w:numPr>
          <w:ilvl w:val="0"/>
          <w:numId w:val="4"/>
        </w:numPr>
        <w:rPr>
          <w:rFonts w:ascii="Abadi" w:hAnsi="Abadi"/>
          <w:sz w:val="24"/>
          <w:szCs w:val="24"/>
        </w:rPr>
      </w:pPr>
      <w:r>
        <w:rPr>
          <w:rFonts w:ascii="Abadi" w:hAnsi="Abadi"/>
          <w:sz w:val="24"/>
          <w:szCs w:val="24"/>
        </w:rPr>
        <w:t>P</w:t>
      </w:r>
      <w:r w:rsidR="003D5DE7" w:rsidRPr="003D5DE7">
        <w:rPr>
          <w:rFonts w:ascii="Abadi" w:hAnsi="Abadi"/>
          <w:sz w:val="24"/>
          <w:szCs w:val="24"/>
        </w:rPr>
        <w:t>rofessional</w:t>
      </w:r>
      <w:r>
        <w:rPr>
          <w:rFonts w:ascii="Abadi" w:hAnsi="Abadi"/>
          <w:sz w:val="24"/>
          <w:szCs w:val="24"/>
        </w:rPr>
        <w:t>s</w:t>
      </w:r>
      <w:r w:rsidR="003D5DE7" w:rsidRPr="003D5DE7">
        <w:rPr>
          <w:rFonts w:ascii="Abadi" w:hAnsi="Abadi"/>
          <w:sz w:val="24"/>
          <w:szCs w:val="24"/>
        </w:rPr>
        <w:t xml:space="preserve"> </w:t>
      </w:r>
      <w:r w:rsidR="00233C3B">
        <w:rPr>
          <w:rFonts w:ascii="Abadi" w:hAnsi="Abadi"/>
          <w:sz w:val="24"/>
          <w:szCs w:val="24"/>
        </w:rPr>
        <w:t xml:space="preserve">including those </w:t>
      </w:r>
      <w:r w:rsidR="003D5DE7" w:rsidRPr="003D5DE7">
        <w:rPr>
          <w:rFonts w:ascii="Abadi" w:hAnsi="Abadi"/>
          <w:sz w:val="24"/>
          <w:szCs w:val="24"/>
        </w:rPr>
        <w:t>working with adul</w:t>
      </w:r>
      <w:r w:rsidR="005E3ED3">
        <w:rPr>
          <w:rFonts w:ascii="Abadi" w:hAnsi="Abadi"/>
          <w:sz w:val="24"/>
          <w:szCs w:val="24"/>
        </w:rPr>
        <w:t>ts and children</w:t>
      </w:r>
      <w:r w:rsidR="003D5DE7" w:rsidRPr="003D5DE7">
        <w:rPr>
          <w:rFonts w:ascii="Abadi" w:hAnsi="Abadi"/>
          <w:sz w:val="24"/>
          <w:szCs w:val="24"/>
        </w:rPr>
        <w:t xml:space="preserve"> with mental illness</w:t>
      </w:r>
      <w:r>
        <w:rPr>
          <w:rFonts w:ascii="Abadi" w:hAnsi="Abadi"/>
          <w:sz w:val="24"/>
          <w:szCs w:val="24"/>
        </w:rPr>
        <w:t xml:space="preserve">, in community-based support programs, </w:t>
      </w:r>
      <w:r w:rsidR="005E3ED3">
        <w:rPr>
          <w:rFonts w:ascii="Abadi" w:hAnsi="Abadi"/>
          <w:sz w:val="24"/>
          <w:szCs w:val="24"/>
        </w:rPr>
        <w:t xml:space="preserve">working with Indigenous adults and children who have experience with mental illness, working in schools, and working with </w:t>
      </w:r>
      <w:r w:rsidR="00D54CF8">
        <w:rPr>
          <w:rFonts w:ascii="Abadi" w:hAnsi="Abadi"/>
          <w:sz w:val="24"/>
          <w:szCs w:val="24"/>
        </w:rPr>
        <w:t xml:space="preserve">programs supporting families. </w:t>
      </w:r>
    </w:p>
    <w:p w14:paraId="08D2C6F5" w14:textId="68E35055" w:rsidR="00EA6382" w:rsidRDefault="00EA6382" w:rsidP="00EA6382">
      <w:pPr>
        <w:rPr>
          <w:rFonts w:ascii="Abadi" w:hAnsi="Abadi"/>
          <w:sz w:val="24"/>
          <w:szCs w:val="24"/>
        </w:rPr>
      </w:pPr>
      <w:r>
        <w:rPr>
          <w:rFonts w:ascii="Abadi" w:hAnsi="Abadi"/>
          <w:sz w:val="24"/>
          <w:szCs w:val="24"/>
        </w:rPr>
        <w:t xml:space="preserve">Each LAC strives to have between </w:t>
      </w:r>
      <w:r w:rsidR="00537600">
        <w:rPr>
          <w:rFonts w:ascii="Abadi" w:hAnsi="Abadi"/>
          <w:sz w:val="24"/>
          <w:szCs w:val="24"/>
        </w:rPr>
        <w:t>13-15 members</w:t>
      </w:r>
      <w:r w:rsidR="007D2C47">
        <w:rPr>
          <w:rFonts w:ascii="Abadi" w:hAnsi="Abadi"/>
          <w:sz w:val="24"/>
          <w:szCs w:val="24"/>
        </w:rPr>
        <w:t xml:space="preserve">.  The North LAC is </w:t>
      </w:r>
      <w:r w:rsidR="00EB7A47">
        <w:rPr>
          <w:rFonts w:ascii="Abadi" w:hAnsi="Abadi"/>
          <w:sz w:val="24"/>
          <w:szCs w:val="24"/>
        </w:rPr>
        <w:t>intentionally focused on communities in St. Louis County north of the Meadowlands and seeks geographic diversity in its membership.</w:t>
      </w:r>
      <w:r w:rsidR="007B4156">
        <w:rPr>
          <w:rFonts w:ascii="Abadi" w:hAnsi="Abadi"/>
          <w:sz w:val="24"/>
          <w:szCs w:val="24"/>
        </w:rPr>
        <w:t xml:space="preserve">  The South LAC is focused on Duluth and surrounding communities up to the Meadowlands.</w:t>
      </w:r>
    </w:p>
    <w:p w14:paraId="738DBE51" w14:textId="75E443C4" w:rsidR="00D15EBE" w:rsidRDefault="00C27E3B" w:rsidP="00EA6382">
      <w:pPr>
        <w:rPr>
          <w:rFonts w:ascii="Abadi" w:hAnsi="Abadi"/>
          <w:sz w:val="24"/>
          <w:szCs w:val="24"/>
        </w:rPr>
      </w:pPr>
      <w:r>
        <w:rPr>
          <w:rFonts w:ascii="Abadi" w:hAnsi="Abadi"/>
          <w:sz w:val="24"/>
          <w:szCs w:val="24"/>
        </w:rPr>
        <w:t xml:space="preserve">Applicants for membership must be residents of St. Louis County and </w:t>
      </w:r>
      <w:r w:rsidR="003D3DD4">
        <w:rPr>
          <w:rFonts w:ascii="Abadi" w:hAnsi="Abadi"/>
          <w:sz w:val="24"/>
          <w:szCs w:val="24"/>
        </w:rPr>
        <w:t xml:space="preserve">will </w:t>
      </w:r>
      <w:proofErr w:type="gramStart"/>
      <w:r>
        <w:rPr>
          <w:rFonts w:ascii="Abadi" w:hAnsi="Abadi"/>
          <w:sz w:val="24"/>
          <w:szCs w:val="24"/>
        </w:rPr>
        <w:t>submit an application</w:t>
      </w:r>
      <w:proofErr w:type="gramEnd"/>
      <w:r>
        <w:rPr>
          <w:rFonts w:ascii="Abadi" w:hAnsi="Abadi"/>
          <w:sz w:val="24"/>
          <w:szCs w:val="24"/>
        </w:rPr>
        <w:t xml:space="preserve"> to the </w:t>
      </w:r>
      <w:r w:rsidR="005C420A">
        <w:rPr>
          <w:rFonts w:ascii="Abadi" w:hAnsi="Abadi"/>
          <w:sz w:val="24"/>
          <w:szCs w:val="24"/>
        </w:rPr>
        <w:t>Behavioral Health</w:t>
      </w:r>
      <w:r w:rsidR="00DE53DE">
        <w:rPr>
          <w:rFonts w:ascii="Abadi" w:hAnsi="Abadi"/>
          <w:sz w:val="24"/>
          <w:szCs w:val="24"/>
        </w:rPr>
        <w:t xml:space="preserve"> Director</w:t>
      </w:r>
      <w:r w:rsidR="005C420A">
        <w:rPr>
          <w:rFonts w:ascii="Abadi" w:hAnsi="Abadi"/>
          <w:sz w:val="24"/>
          <w:szCs w:val="24"/>
        </w:rPr>
        <w:t>.</w:t>
      </w:r>
      <w:r w:rsidR="00E13521">
        <w:rPr>
          <w:rFonts w:ascii="Abadi" w:hAnsi="Abadi"/>
          <w:sz w:val="24"/>
          <w:szCs w:val="24"/>
        </w:rPr>
        <w:t xml:space="preserve">  Preference is given to applicants who do not work for St. Louis County in public health and human services.</w:t>
      </w:r>
    </w:p>
    <w:p w14:paraId="6EDBA24A" w14:textId="7FE0882F" w:rsidR="00CF4593" w:rsidRDefault="00CF4593" w:rsidP="00EA6382">
      <w:pPr>
        <w:rPr>
          <w:rFonts w:ascii="Abadi" w:hAnsi="Abadi"/>
          <w:b/>
          <w:sz w:val="24"/>
          <w:szCs w:val="24"/>
        </w:rPr>
      </w:pPr>
      <w:r>
        <w:rPr>
          <w:rFonts w:ascii="Abadi" w:hAnsi="Abadi"/>
          <w:b/>
          <w:sz w:val="24"/>
          <w:szCs w:val="24"/>
        </w:rPr>
        <w:t>Section 5:  Leadership and Support</w:t>
      </w:r>
    </w:p>
    <w:p w14:paraId="3EC4A71B" w14:textId="3EF36C1C" w:rsidR="00D1559E" w:rsidRDefault="00C13B0C" w:rsidP="00EA6382">
      <w:pPr>
        <w:rPr>
          <w:rFonts w:ascii="Abadi" w:hAnsi="Abadi"/>
          <w:sz w:val="24"/>
          <w:szCs w:val="24"/>
        </w:rPr>
      </w:pPr>
      <w:r>
        <w:rPr>
          <w:rFonts w:ascii="Abadi" w:hAnsi="Abadi"/>
          <w:sz w:val="24"/>
          <w:szCs w:val="24"/>
        </w:rPr>
        <w:t>The North and South LAC will each have two co-facilitators who share the role of meeting preparation and facilitation.  The co-facilitators will be nominated and approved annually</w:t>
      </w:r>
      <w:r w:rsidR="00D1559E">
        <w:rPr>
          <w:rFonts w:ascii="Abadi" w:hAnsi="Abadi"/>
          <w:sz w:val="24"/>
          <w:szCs w:val="24"/>
        </w:rPr>
        <w:t xml:space="preserve"> by the membership.  </w:t>
      </w:r>
      <w:r w:rsidR="00DC2BEC">
        <w:rPr>
          <w:rFonts w:ascii="Abadi" w:hAnsi="Abadi"/>
          <w:sz w:val="24"/>
          <w:szCs w:val="24"/>
        </w:rPr>
        <w:t>The co-facilitators will:</w:t>
      </w:r>
    </w:p>
    <w:p w14:paraId="1B873668" w14:textId="42B70D9B" w:rsidR="00DC2BEC" w:rsidRDefault="00DC2BEC" w:rsidP="00DC2BEC">
      <w:pPr>
        <w:pStyle w:val="ListParagraph"/>
        <w:numPr>
          <w:ilvl w:val="0"/>
          <w:numId w:val="5"/>
        </w:numPr>
        <w:rPr>
          <w:rFonts w:ascii="Abadi" w:hAnsi="Abadi"/>
          <w:sz w:val="24"/>
          <w:szCs w:val="24"/>
        </w:rPr>
      </w:pPr>
      <w:r>
        <w:rPr>
          <w:rFonts w:ascii="Abadi" w:hAnsi="Abadi"/>
          <w:sz w:val="24"/>
          <w:szCs w:val="24"/>
        </w:rPr>
        <w:t>Set the agenda for each meeting</w:t>
      </w:r>
    </w:p>
    <w:p w14:paraId="0391CA61" w14:textId="0DC74996" w:rsidR="00DC2BEC" w:rsidRDefault="002F6980" w:rsidP="00DC2BEC">
      <w:pPr>
        <w:pStyle w:val="ListParagraph"/>
        <w:numPr>
          <w:ilvl w:val="0"/>
          <w:numId w:val="5"/>
        </w:numPr>
        <w:rPr>
          <w:rFonts w:ascii="Abadi" w:hAnsi="Abadi"/>
          <w:sz w:val="24"/>
          <w:szCs w:val="24"/>
        </w:rPr>
      </w:pPr>
      <w:r>
        <w:rPr>
          <w:rFonts w:ascii="Abadi" w:hAnsi="Abadi"/>
          <w:sz w:val="24"/>
          <w:szCs w:val="24"/>
        </w:rPr>
        <w:t xml:space="preserve">Communicate </w:t>
      </w:r>
      <w:r w:rsidR="00D5089E">
        <w:rPr>
          <w:rFonts w:ascii="Abadi" w:hAnsi="Abadi"/>
          <w:sz w:val="24"/>
          <w:szCs w:val="24"/>
        </w:rPr>
        <w:t xml:space="preserve">at least monthly </w:t>
      </w:r>
      <w:r>
        <w:rPr>
          <w:rFonts w:ascii="Abadi" w:hAnsi="Abadi"/>
          <w:sz w:val="24"/>
          <w:szCs w:val="24"/>
        </w:rPr>
        <w:t>with members</w:t>
      </w:r>
    </w:p>
    <w:p w14:paraId="4EC5556E" w14:textId="323708EE" w:rsidR="002F6980" w:rsidRDefault="002F6980" w:rsidP="00DC2BEC">
      <w:pPr>
        <w:pStyle w:val="ListParagraph"/>
        <w:numPr>
          <w:ilvl w:val="0"/>
          <w:numId w:val="5"/>
        </w:numPr>
        <w:rPr>
          <w:rFonts w:ascii="Abadi" w:hAnsi="Abadi"/>
          <w:sz w:val="24"/>
          <w:szCs w:val="24"/>
        </w:rPr>
      </w:pPr>
      <w:r>
        <w:rPr>
          <w:rFonts w:ascii="Abadi" w:hAnsi="Abadi"/>
          <w:sz w:val="24"/>
          <w:szCs w:val="24"/>
        </w:rPr>
        <w:t>Facilitate the meeting</w:t>
      </w:r>
    </w:p>
    <w:p w14:paraId="045E5C92" w14:textId="0E5BD9E0" w:rsidR="002F6980" w:rsidRDefault="002F6980" w:rsidP="00DC2BEC">
      <w:pPr>
        <w:pStyle w:val="ListParagraph"/>
        <w:numPr>
          <w:ilvl w:val="0"/>
          <w:numId w:val="5"/>
        </w:numPr>
        <w:rPr>
          <w:rFonts w:ascii="Abadi" w:hAnsi="Abadi"/>
          <w:sz w:val="24"/>
          <w:szCs w:val="24"/>
        </w:rPr>
      </w:pPr>
      <w:r>
        <w:rPr>
          <w:rFonts w:ascii="Abadi" w:hAnsi="Abadi"/>
          <w:sz w:val="24"/>
          <w:szCs w:val="24"/>
        </w:rPr>
        <w:t xml:space="preserve">Review </w:t>
      </w:r>
      <w:r w:rsidR="00D5089E">
        <w:rPr>
          <w:rFonts w:ascii="Abadi" w:hAnsi="Abadi"/>
          <w:sz w:val="24"/>
          <w:szCs w:val="24"/>
        </w:rPr>
        <w:t xml:space="preserve">and distribute </w:t>
      </w:r>
      <w:r>
        <w:rPr>
          <w:rFonts w:ascii="Abadi" w:hAnsi="Abadi"/>
          <w:sz w:val="24"/>
          <w:szCs w:val="24"/>
        </w:rPr>
        <w:t>the minute</w:t>
      </w:r>
      <w:r w:rsidR="009D39EE">
        <w:rPr>
          <w:rFonts w:ascii="Abadi" w:hAnsi="Abadi"/>
          <w:sz w:val="24"/>
          <w:szCs w:val="24"/>
        </w:rPr>
        <w:t>s</w:t>
      </w:r>
    </w:p>
    <w:p w14:paraId="59615F07" w14:textId="38998D49" w:rsidR="009D39EE" w:rsidRDefault="009D39EE" w:rsidP="00DC2BEC">
      <w:pPr>
        <w:pStyle w:val="ListParagraph"/>
        <w:numPr>
          <w:ilvl w:val="0"/>
          <w:numId w:val="5"/>
        </w:numPr>
        <w:rPr>
          <w:rFonts w:ascii="Abadi" w:hAnsi="Abadi"/>
          <w:sz w:val="24"/>
          <w:szCs w:val="24"/>
        </w:rPr>
      </w:pPr>
      <w:r>
        <w:rPr>
          <w:rFonts w:ascii="Abadi" w:hAnsi="Abadi"/>
          <w:sz w:val="24"/>
          <w:szCs w:val="24"/>
        </w:rPr>
        <w:t>Upload and share materials and information relevant to the meetings and discussion</w:t>
      </w:r>
    </w:p>
    <w:p w14:paraId="75CE07B4" w14:textId="779AA6C9" w:rsidR="00507419" w:rsidRDefault="00507419" w:rsidP="00DC2BEC">
      <w:pPr>
        <w:pStyle w:val="ListParagraph"/>
        <w:numPr>
          <w:ilvl w:val="0"/>
          <w:numId w:val="5"/>
        </w:numPr>
        <w:rPr>
          <w:rFonts w:ascii="Abadi" w:hAnsi="Abadi"/>
          <w:sz w:val="24"/>
          <w:szCs w:val="24"/>
        </w:rPr>
      </w:pPr>
      <w:r>
        <w:rPr>
          <w:rFonts w:ascii="Abadi" w:hAnsi="Abadi"/>
          <w:sz w:val="24"/>
          <w:szCs w:val="24"/>
        </w:rPr>
        <w:t xml:space="preserve">Invite </w:t>
      </w:r>
      <w:r w:rsidRPr="00507419">
        <w:rPr>
          <w:rFonts w:ascii="Abadi" w:hAnsi="Abadi"/>
          <w:sz w:val="24"/>
          <w:szCs w:val="24"/>
        </w:rPr>
        <w:t>mental health system representatives to attend upcoming meeting to discuss a service or a need.</w:t>
      </w:r>
    </w:p>
    <w:p w14:paraId="02FD7551" w14:textId="784F2C13" w:rsidR="00D5089E" w:rsidRPr="00DC2BEC" w:rsidRDefault="00D5089E" w:rsidP="00DC2BEC">
      <w:pPr>
        <w:pStyle w:val="ListParagraph"/>
        <w:numPr>
          <w:ilvl w:val="0"/>
          <w:numId w:val="5"/>
        </w:numPr>
        <w:rPr>
          <w:rFonts w:ascii="Abadi" w:hAnsi="Abadi"/>
          <w:sz w:val="24"/>
          <w:szCs w:val="24"/>
        </w:rPr>
      </w:pPr>
      <w:r>
        <w:rPr>
          <w:rFonts w:ascii="Abadi" w:hAnsi="Abadi"/>
          <w:sz w:val="24"/>
          <w:szCs w:val="24"/>
        </w:rPr>
        <w:t>Coordinate the documenting and sharing of recommendations.</w:t>
      </w:r>
    </w:p>
    <w:p w14:paraId="3A3F88E2" w14:textId="78FD41C5" w:rsidR="00CF4593" w:rsidRDefault="00C13B0C" w:rsidP="00EA6382">
      <w:pPr>
        <w:rPr>
          <w:rFonts w:ascii="Abadi" w:hAnsi="Abadi"/>
          <w:sz w:val="24"/>
          <w:szCs w:val="24"/>
        </w:rPr>
      </w:pPr>
      <w:r>
        <w:rPr>
          <w:rFonts w:ascii="Abadi" w:hAnsi="Abadi"/>
          <w:sz w:val="24"/>
          <w:szCs w:val="24"/>
        </w:rPr>
        <w:t xml:space="preserve">Each LAC will also </w:t>
      </w:r>
      <w:r w:rsidR="00DC2BEC">
        <w:rPr>
          <w:rFonts w:ascii="Abadi" w:hAnsi="Abadi"/>
          <w:sz w:val="24"/>
          <w:szCs w:val="24"/>
        </w:rPr>
        <w:t>be assigned a liaison from St. Louis County.</w:t>
      </w:r>
      <w:r w:rsidR="009D39EE">
        <w:rPr>
          <w:rFonts w:ascii="Abadi" w:hAnsi="Abadi"/>
          <w:sz w:val="24"/>
          <w:szCs w:val="24"/>
        </w:rPr>
        <w:t xml:space="preserve">  The liaison will:</w:t>
      </w:r>
    </w:p>
    <w:p w14:paraId="47FDF45C" w14:textId="77777777" w:rsidR="003A61E8" w:rsidRPr="003A61E8" w:rsidRDefault="003A61E8" w:rsidP="003A61E8">
      <w:pPr>
        <w:pStyle w:val="ListParagraph"/>
        <w:numPr>
          <w:ilvl w:val="0"/>
          <w:numId w:val="6"/>
        </w:numPr>
        <w:rPr>
          <w:rFonts w:ascii="Abadi" w:hAnsi="Abadi"/>
          <w:sz w:val="24"/>
          <w:szCs w:val="24"/>
        </w:rPr>
      </w:pPr>
      <w:r w:rsidRPr="003A61E8">
        <w:rPr>
          <w:rFonts w:ascii="Abadi" w:hAnsi="Abadi"/>
          <w:sz w:val="24"/>
          <w:szCs w:val="24"/>
        </w:rPr>
        <w:t>Assist with meeting logistics &amp; arrange for financial incentive paperwork</w:t>
      </w:r>
    </w:p>
    <w:p w14:paraId="74943DE4" w14:textId="77777777" w:rsidR="003A61E8" w:rsidRPr="003A61E8" w:rsidRDefault="003A61E8" w:rsidP="003A61E8">
      <w:pPr>
        <w:pStyle w:val="ListParagraph"/>
        <w:numPr>
          <w:ilvl w:val="0"/>
          <w:numId w:val="6"/>
        </w:numPr>
        <w:rPr>
          <w:rFonts w:ascii="Abadi" w:hAnsi="Abadi"/>
          <w:sz w:val="24"/>
          <w:szCs w:val="24"/>
        </w:rPr>
      </w:pPr>
      <w:r w:rsidRPr="003A61E8">
        <w:rPr>
          <w:rFonts w:ascii="Abadi" w:hAnsi="Abadi"/>
          <w:sz w:val="24"/>
          <w:szCs w:val="24"/>
        </w:rPr>
        <w:t>For the virtual meetings, LAC Liaison will set up the virtual meetings in Zoom</w:t>
      </w:r>
    </w:p>
    <w:p w14:paraId="7617572D" w14:textId="77777777" w:rsidR="003A61E8" w:rsidRPr="003A61E8" w:rsidRDefault="003A61E8" w:rsidP="003A61E8">
      <w:pPr>
        <w:pStyle w:val="ListParagraph"/>
        <w:numPr>
          <w:ilvl w:val="0"/>
          <w:numId w:val="6"/>
        </w:numPr>
        <w:rPr>
          <w:rFonts w:ascii="Abadi" w:hAnsi="Abadi"/>
          <w:sz w:val="24"/>
          <w:szCs w:val="24"/>
        </w:rPr>
      </w:pPr>
      <w:r w:rsidRPr="003A61E8">
        <w:rPr>
          <w:rFonts w:ascii="Abadi" w:hAnsi="Abadi"/>
          <w:sz w:val="24"/>
          <w:szCs w:val="24"/>
        </w:rPr>
        <w:t xml:space="preserve">For the in-person meetings, LAC Liaison will secure the meeting location, food and payment </w:t>
      </w:r>
    </w:p>
    <w:p w14:paraId="26D12D8F" w14:textId="427DAB87" w:rsidR="009D39EE" w:rsidRDefault="00031DB5" w:rsidP="003A61E8">
      <w:pPr>
        <w:pStyle w:val="ListParagraph"/>
        <w:numPr>
          <w:ilvl w:val="0"/>
          <w:numId w:val="6"/>
        </w:numPr>
        <w:rPr>
          <w:rFonts w:ascii="Abadi" w:hAnsi="Abadi"/>
          <w:sz w:val="24"/>
          <w:szCs w:val="24"/>
        </w:rPr>
      </w:pPr>
      <w:r w:rsidRPr="00031DB5">
        <w:rPr>
          <w:rFonts w:ascii="Abadi" w:hAnsi="Abadi"/>
          <w:sz w:val="24"/>
          <w:szCs w:val="24"/>
        </w:rPr>
        <w:lastRenderedPageBreak/>
        <w:t>At each meeting, LAC Liaison will take notes, and forward to the co-facilitators for editing/distribution</w:t>
      </w:r>
    </w:p>
    <w:p w14:paraId="6E89C77F" w14:textId="77777777" w:rsidR="00507419" w:rsidRPr="00507419" w:rsidRDefault="00507419" w:rsidP="00507419">
      <w:pPr>
        <w:pStyle w:val="ListParagraph"/>
        <w:numPr>
          <w:ilvl w:val="0"/>
          <w:numId w:val="6"/>
        </w:numPr>
        <w:rPr>
          <w:rFonts w:ascii="Abadi" w:hAnsi="Abadi"/>
          <w:sz w:val="24"/>
          <w:szCs w:val="24"/>
        </w:rPr>
      </w:pPr>
      <w:r w:rsidRPr="00507419">
        <w:rPr>
          <w:rFonts w:ascii="Abadi" w:hAnsi="Abadi"/>
          <w:sz w:val="24"/>
          <w:szCs w:val="24"/>
        </w:rPr>
        <w:t>Follow-up on LAC meeting ideas, information needs and concerns, as requested by LAC</w:t>
      </w:r>
    </w:p>
    <w:p w14:paraId="36B744E1" w14:textId="3FFCB101" w:rsidR="00507419" w:rsidRPr="00507419" w:rsidRDefault="00507419" w:rsidP="00507419">
      <w:pPr>
        <w:pStyle w:val="ListParagraph"/>
        <w:numPr>
          <w:ilvl w:val="0"/>
          <w:numId w:val="6"/>
        </w:numPr>
        <w:rPr>
          <w:rFonts w:ascii="Abadi" w:hAnsi="Abadi"/>
          <w:sz w:val="24"/>
          <w:szCs w:val="24"/>
        </w:rPr>
      </w:pPr>
      <w:r w:rsidRPr="00507419">
        <w:rPr>
          <w:rFonts w:ascii="Abadi" w:hAnsi="Abadi"/>
          <w:sz w:val="24"/>
          <w:szCs w:val="24"/>
        </w:rPr>
        <w:t xml:space="preserve">After LAC meeting, LAC Liaison will follow-up as requested by the LAC and co-facilitators with St. Louis County staff as appropriate on ideas or concerns.  </w:t>
      </w:r>
    </w:p>
    <w:p w14:paraId="2FDA3B63" w14:textId="77777777" w:rsidR="00507419" w:rsidRPr="00507419" w:rsidRDefault="00507419" w:rsidP="00507419">
      <w:pPr>
        <w:pStyle w:val="ListParagraph"/>
        <w:numPr>
          <w:ilvl w:val="0"/>
          <w:numId w:val="6"/>
        </w:numPr>
        <w:rPr>
          <w:rFonts w:ascii="Abadi" w:hAnsi="Abadi"/>
          <w:sz w:val="24"/>
          <w:szCs w:val="24"/>
        </w:rPr>
      </w:pPr>
      <w:r w:rsidRPr="00507419">
        <w:rPr>
          <w:rFonts w:ascii="Abadi" w:hAnsi="Abadi"/>
          <w:sz w:val="24"/>
          <w:szCs w:val="24"/>
        </w:rPr>
        <w:t>Before meeting, LAC Liaison will assist, as requested by the LAC, to contact persons from St. Louis County staff or other mental health system representatives to attend upcoming meeting to discuss a service or a need.</w:t>
      </w:r>
    </w:p>
    <w:p w14:paraId="6A2A43C4" w14:textId="62252206" w:rsidR="00507419" w:rsidRPr="0019676C" w:rsidRDefault="00507419" w:rsidP="00507419">
      <w:pPr>
        <w:pStyle w:val="ListParagraph"/>
        <w:numPr>
          <w:ilvl w:val="0"/>
          <w:numId w:val="6"/>
        </w:numPr>
        <w:rPr>
          <w:rFonts w:ascii="Abadi" w:hAnsi="Abadi"/>
          <w:sz w:val="24"/>
          <w:szCs w:val="24"/>
        </w:rPr>
      </w:pPr>
      <w:r w:rsidRPr="00507419">
        <w:rPr>
          <w:rFonts w:ascii="Abadi" w:hAnsi="Abadi"/>
          <w:sz w:val="24"/>
          <w:szCs w:val="24"/>
        </w:rPr>
        <w:t>LAC Liaison will also work with co-facilitators to identify and collect information that will assist with the work of the LAC</w:t>
      </w:r>
    </w:p>
    <w:p w14:paraId="0CFDE3CE" w14:textId="38C19B2F" w:rsidR="00CF6312" w:rsidRPr="00CF6312" w:rsidRDefault="00CF6312" w:rsidP="00EA6382">
      <w:pPr>
        <w:rPr>
          <w:rFonts w:ascii="Abadi" w:hAnsi="Abadi"/>
          <w:b/>
          <w:sz w:val="24"/>
          <w:szCs w:val="24"/>
        </w:rPr>
      </w:pPr>
      <w:r w:rsidRPr="00CF6312">
        <w:rPr>
          <w:rFonts w:ascii="Abadi" w:hAnsi="Abadi"/>
          <w:b/>
          <w:sz w:val="24"/>
          <w:szCs w:val="24"/>
        </w:rPr>
        <w:t xml:space="preserve">Section </w:t>
      </w:r>
      <w:r w:rsidR="0061314F">
        <w:rPr>
          <w:rFonts w:ascii="Abadi" w:hAnsi="Abadi"/>
          <w:b/>
          <w:sz w:val="24"/>
          <w:szCs w:val="24"/>
        </w:rPr>
        <w:t>6</w:t>
      </w:r>
      <w:r w:rsidRPr="00CF6312">
        <w:rPr>
          <w:rFonts w:ascii="Abadi" w:hAnsi="Abadi"/>
          <w:b/>
          <w:sz w:val="24"/>
          <w:szCs w:val="24"/>
        </w:rPr>
        <w:t>:  Terms of Office</w:t>
      </w:r>
    </w:p>
    <w:p w14:paraId="409F49EF" w14:textId="4EFFE3D0" w:rsidR="00CF6312" w:rsidRDefault="00CF6312" w:rsidP="00EA6382">
      <w:pPr>
        <w:rPr>
          <w:rFonts w:ascii="Abadi" w:hAnsi="Abadi"/>
          <w:sz w:val="24"/>
          <w:szCs w:val="24"/>
        </w:rPr>
      </w:pPr>
      <w:r>
        <w:rPr>
          <w:rFonts w:ascii="Abadi" w:hAnsi="Abadi"/>
          <w:sz w:val="24"/>
          <w:szCs w:val="24"/>
        </w:rPr>
        <w:t>Members will serve 2 or 3</w:t>
      </w:r>
      <w:r w:rsidR="00042B7B">
        <w:rPr>
          <w:rFonts w:ascii="Abadi" w:hAnsi="Abadi"/>
          <w:sz w:val="24"/>
          <w:szCs w:val="24"/>
        </w:rPr>
        <w:t>-</w:t>
      </w:r>
      <w:r>
        <w:rPr>
          <w:rFonts w:ascii="Abadi" w:hAnsi="Abadi"/>
          <w:sz w:val="24"/>
          <w:szCs w:val="24"/>
        </w:rPr>
        <w:t>year terms based on member preference</w:t>
      </w:r>
      <w:r w:rsidR="008C1560">
        <w:rPr>
          <w:rFonts w:ascii="Abadi" w:hAnsi="Abadi"/>
          <w:sz w:val="24"/>
          <w:szCs w:val="24"/>
        </w:rPr>
        <w:t xml:space="preserve"> and </w:t>
      </w:r>
      <w:r w:rsidR="00CB0E04">
        <w:rPr>
          <w:rFonts w:ascii="Abadi" w:hAnsi="Abadi"/>
          <w:sz w:val="24"/>
          <w:szCs w:val="24"/>
        </w:rPr>
        <w:t xml:space="preserve">may </w:t>
      </w:r>
      <w:r w:rsidR="008C1560">
        <w:rPr>
          <w:rFonts w:ascii="Abadi" w:hAnsi="Abadi"/>
          <w:sz w:val="24"/>
          <w:szCs w:val="24"/>
        </w:rPr>
        <w:t>serve two consecutive appointments.</w:t>
      </w:r>
      <w:r w:rsidR="00EB50B5">
        <w:rPr>
          <w:rFonts w:ascii="Abadi" w:hAnsi="Abadi"/>
          <w:sz w:val="24"/>
          <w:szCs w:val="24"/>
        </w:rPr>
        <w:t xml:space="preserve">  Members will be actively recruited, ideally to </w:t>
      </w:r>
      <w:r w:rsidR="006F6C17">
        <w:rPr>
          <w:rFonts w:ascii="Abadi" w:hAnsi="Abadi"/>
          <w:sz w:val="24"/>
          <w:szCs w:val="24"/>
        </w:rPr>
        <w:t>contribute a needed perspective.</w:t>
      </w:r>
      <w:r w:rsidR="00F53660">
        <w:rPr>
          <w:rFonts w:ascii="Abadi" w:hAnsi="Abadi"/>
          <w:sz w:val="24"/>
          <w:szCs w:val="24"/>
        </w:rPr>
        <w:t xml:space="preserve"> </w:t>
      </w:r>
      <w:r w:rsidR="0035635E">
        <w:rPr>
          <w:rFonts w:ascii="Abadi" w:hAnsi="Abadi"/>
          <w:sz w:val="24"/>
          <w:szCs w:val="24"/>
        </w:rPr>
        <w:t xml:space="preserve"> A</w:t>
      </w:r>
      <w:r w:rsidR="00F53660">
        <w:rPr>
          <w:rFonts w:ascii="Abadi" w:hAnsi="Abadi"/>
          <w:sz w:val="24"/>
          <w:szCs w:val="24"/>
        </w:rPr>
        <w:t>pplications for new membership</w:t>
      </w:r>
      <w:r w:rsidR="0035635E">
        <w:rPr>
          <w:rFonts w:ascii="Abadi" w:hAnsi="Abadi"/>
          <w:sz w:val="24"/>
          <w:szCs w:val="24"/>
        </w:rPr>
        <w:t xml:space="preserve"> (for those whose terms are expiring)</w:t>
      </w:r>
      <w:r w:rsidR="00F53660">
        <w:rPr>
          <w:rFonts w:ascii="Abadi" w:hAnsi="Abadi"/>
          <w:sz w:val="24"/>
          <w:szCs w:val="24"/>
        </w:rPr>
        <w:t xml:space="preserve"> will be reviewed and recommended once pe</w:t>
      </w:r>
      <w:r w:rsidR="00E947F2">
        <w:rPr>
          <w:rFonts w:ascii="Abadi" w:hAnsi="Abadi"/>
          <w:sz w:val="24"/>
          <w:szCs w:val="24"/>
        </w:rPr>
        <w:t>r year</w:t>
      </w:r>
      <w:r w:rsidR="0035635E">
        <w:rPr>
          <w:rFonts w:ascii="Abadi" w:hAnsi="Abadi"/>
          <w:sz w:val="24"/>
          <w:szCs w:val="24"/>
        </w:rPr>
        <w:t xml:space="preserve"> but vacancies can be filled as promptly as possible.</w:t>
      </w:r>
    </w:p>
    <w:p w14:paraId="12467C04" w14:textId="062432AE" w:rsidR="00CF4593" w:rsidRDefault="00CF4593" w:rsidP="00EA6382">
      <w:pPr>
        <w:rPr>
          <w:rFonts w:ascii="Abadi" w:hAnsi="Abadi"/>
          <w:b/>
          <w:sz w:val="24"/>
          <w:szCs w:val="24"/>
        </w:rPr>
      </w:pPr>
      <w:r>
        <w:rPr>
          <w:rFonts w:ascii="Abadi" w:hAnsi="Abadi"/>
          <w:b/>
          <w:sz w:val="24"/>
          <w:szCs w:val="24"/>
        </w:rPr>
        <w:t xml:space="preserve">Section </w:t>
      </w:r>
      <w:r w:rsidR="0061314F">
        <w:rPr>
          <w:rFonts w:ascii="Abadi" w:hAnsi="Abadi"/>
          <w:b/>
          <w:sz w:val="24"/>
          <w:szCs w:val="24"/>
        </w:rPr>
        <w:t>7</w:t>
      </w:r>
      <w:r>
        <w:rPr>
          <w:rFonts w:ascii="Abadi" w:hAnsi="Abadi"/>
          <w:b/>
          <w:sz w:val="24"/>
          <w:szCs w:val="24"/>
        </w:rPr>
        <w:t>:  Meetings</w:t>
      </w:r>
    </w:p>
    <w:p w14:paraId="6AA0C47C" w14:textId="55DC0D2A" w:rsidR="00BC68AD" w:rsidRPr="00BC68AD" w:rsidRDefault="00BC68AD" w:rsidP="00EA6382">
      <w:pPr>
        <w:rPr>
          <w:rFonts w:ascii="Abadi" w:hAnsi="Abadi"/>
          <w:sz w:val="24"/>
          <w:szCs w:val="24"/>
        </w:rPr>
      </w:pPr>
      <w:r>
        <w:rPr>
          <w:rFonts w:ascii="Abadi" w:hAnsi="Abadi"/>
          <w:sz w:val="24"/>
          <w:szCs w:val="24"/>
        </w:rPr>
        <w:t>Meetings will be held monthly, 9 times a year</w:t>
      </w:r>
      <w:r w:rsidR="00844C35">
        <w:rPr>
          <w:rFonts w:ascii="Abadi" w:hAnsi="Abadi"/>
          <w:sz w:val="24"/>
          <w:szCs w:val="24"/>
        </w:rPr>
        <w:t xml:space="preserve">.  Meetings will not be held in </w:t>
      </w:r>
      <w:r w:rsidR="00054032">
        <w:rPr>
          <w:rFonts w:ascii="Abadi" w:hAnsi="Abadi"/>
          <w:sz w:val="24"/>
          <w:szCs w:val="24"/>
        </w:rPr>
        <w:t>December, June and July.</w:t>
      </w:r>
    </w:p>
    <w:p w14:paraId="01649730" w14:textId="13359EC4" w:rsidR="00CF4593" w:rsidRDefault="00CF4593" w:rsidP="00EA6382">
      <w:pPr>
        <w:rPr>
          <w:rFonts w:ascii="Abadi" w:hAnsi="Abadi"/>
          <w:b/>
          <w:sz w:val="24"/>
          <w:szCs w:val="24"/>
        </w:rPr>
      </w:pPr>
      <w:r>
        <w:rPr>
          <w:rFonts w:ascii="Abadi" w:hAnsi="Abadi"/>
          <w:b/>
          <w:sz w:val="24"/>
          <w:szCs w:val="24"/>
        </w:rPr>
        <w:t xml:space="preserve">Section </w:t>
      </w:r>
      <w:r w:rsidR="0061314F">
        <w:rPr>
          <w:rFonts w:ascii="Abadi" w:hAnsi="Abadi"/>
          <w:b/>
          <w:sz w:val="24"/>
          <w:szCs w:val="24"/>
        </w:rPr>
        <w:t>8</w:t>
      </w:r>
      <w:r>
        <w:rPr>
          <w:rFonts w:ascii="Abadi" w:hAnsi="Abadi"/>
          <w:b/>
          <w:sz w:val="24"/>
          <w:szCs w:val="24"/>
        </w:rPr>
        <w:t xml:space="preserve">:  </w:t>
      </w:r>
      <w:r w:rsidR="00054032">
        <w:rPr>
          <w:rFonts w:ascii="Abadi" w:hAnsi="Abadi"/>
          <w:b/>
          <w:sz w:val="24"/>
          <w:szCs w:val="24"/>
        </w:rPr>
        <w:t>Absences</w:t>
      </w:r>
      <w:r>
        <w:rPr>
          <w:rFonts w:ascii="Abadi" w:hAnsi="Abadi"/>
          <w:b/>
          <w:sz w:val="24"/>
          <w:szCs w:val="24"/>
        </w:rPr>
        <w:t xml:space="preserve"> and Termination</w:t>
      </w:r>
    </w:p>
    <w:p w14:paraId="3F476F82" w14:textId="53656523" w:rsidR="00054032" w:rsidRDefault="00054032" w:rsidP="00EA6382">
      <w:pPr>
        <w:rPr>
          <w:rFonts w:ascii="Abadi" w:hAnsi="Abadi"/>
          <w:sz w:val="24"/>
          <w:szCs w:val="24"/>
        </w:rPr>
      </w:pPr>
      <w:r>
        <w:rPr>
          <w:rFonts w:ascii="Abadi" w:hAnsi="Abadi"/>
          <w:sz w:val="24"/>
          <w:szCs w:val="24"/>
        </w:rPr>
        <w:t xml:space="preserve">A member who is absent from two consecutive regular meetings in one year, without prior notification will </w:t>
      </w:r>
      <w:r w:rsidR="008C37C8">
        <w:rPr>
          <w:rFonts w:ascii="Abadi" w:hAnsi="Abadi"/>
          <w:sz w:val="24"/>
          <w:szCs w:val="24"/>
        </w:rPr>
        <w:t xml:space="preserve">be asked about their intentions and commitment.  If no answer is received before the next scheduled meeting, a recommendation will be made to review their membership.  </w:t>
      </w:r>
      <w:r w:rsidR="00B557A4">
        <w:rPr>
          <w:rFonts w:ascii="Abadi" w:hAnsi="Abadi"/>
          <w:sz w:val="24"/>
          <w:szCs w:val="24"/>
        </w:rPr>
        <w:t xml:space="preserve">Considerations will be made for </w:t>
      </w:r>
      <w:r w:rsidR="001F1C95">
        <w:rPr>
          <w:rFonts w:ascii="Abadi" w:hAnsi="Abadi"/>
          <w:sz w:val="24"/>
          <w:szCs w:val="24"/>
        </w:rPr>
        <w:t>family and life emergencies</w:t>
      </w:r>
      <w:r w:rsidR="00B557A4">
        <w:rPr>
          <w:rFonts w:ascii="Abadi" w:hAnsi="Abadi"/>
          <w:sz w:val="24"/>
          <w:szCs w:val="24"/>
        </w:rPr>
        <w:t xml:space="preserve">. </w:t>
      </w:r>
      <w:r w:rsidR="00383D96">
        <w:rPr>
          <w:rFonts w:ascii="Abadi" w:hAnsi="Abadi"/>
          <w:sz w:val="24"/>
          <w:szCs w:val="24"/>
        </w:rPr>
        <w:t xml:space="preserve">A member may be terminated from the LAC with a </w:t>
      </w:r>
      <w:r w:rsidR="00BC232E">
        <w:rPr>
          <w:rFonts w:ascii="Abadi" w:hAnsi="Abadi"/>
          <w:sz w:val="24"/>
          <w:szCs w:val="24"/>
        </w:rPr>
        <w:t>majority vote of</w:t>
      </w:r>
      <w:r w:rsidR="00383D96">
        <w:rPr>
          <w:rFonts w:ascii="Abadi" w:hAnsi="Abadi"/>
          <w:sz w:val="24"/>
          <w:szCs w:val="24"/>
        </w:rPr>
        <w:t xml:space="preserve"> the members.</w:t>
      </w:r>
    </w:p>
    <w:p w14:paraId="48725380" w14:textId="08856907" w:rsidR="0061314F" w:rsidRPr="00A87938" w:rsidRDefault="0061314F" w:rsidP="00EA6382">
      <w:pPr>
        <w:rPr>
          <w:rFonts w:ascii="Abadi" w:hAnsi="Abadi"/>
          <w:b/>
          <w:sz w:val="24"/>
          <w:szCs w:val="24"/>
        </w:rPr>
      </w:pPr>
      <w:r w:rsidRPr="00A87938">
        <w:rPr>
          <w:rFonts w:ascii="Abadi" w:hAnsi="Abadi"/>
          <w:b/>
          <w:sz w:val="24"/>
          <w:szCs w:val="24"/>
        </w:rPr>
        <w:t xml:space="preserve">Section 9:  </w:t>
      </w:r>
      <w:r w:rsidR="00206C9B" w:rsidRPr="00A87938">
        <w:rPr>
          <w:rFonts w:ascii="Abadi" w:hAnsi="Abadi"/>
          <w:b/>
          <w:sz w:val="24"/>
          <w:szCs w:val="24"/>
        </w:rPr>
        <w:t>Decision Making</w:t>
      </w:r>
    </w:p>
    <w:p w14:paraId="011AEC4A" w14:textId="4247B4A6" w:rsidR="00206C9B" w:rsidRDefault="00D5089E" w:rsidP="00EA6382">
      <w:pPr>
        <w:rPr>
          <w:rFonts w:ascii="Abadi" w:hAnsi="Abadi"/>
          <w:sz w:val="24"/>
          <w:szCs w:val="24"/>
        </w:rPr>
      </w:pPr>
      <w:r>
        <w:rPr>
          <w:rFonts w:ascii="Abadi" w:hAnsi="Abadi"/>
          <w:sz w:val="24"/>
          <w:szCs w:val="24"/>
        </w:rPr>
        <w:t>The LAC will operate with a consensus decision making model</w:t>
      </w:r>
      <w:r w:rsidR="00F23831">
        <w:rPr>
          <w:rFonts w:ascii="Abadi" w:hAnsi="Abadi"/>
          <w:sz w:val="24"/>
          <w:szCs w:val="24"/>
        </w:rPr>
        <w:t>, unless a vote is needed (for items like member termination).</w:t>
      </w:r>
    </w:p>
    <w:p w14:paraId="53EA214A" w14:textId="3EFC27BD" w:rsidR="00A305DD" w:rsidRPr="00A305DD" w:rsidRDefault="00A305DD" w:rsidP="00EA6382">
      <w:pPr>
        <w:rPr>
          <w:rFonts w:ascii="Abadi" w:hAnsi="Abadi"/>
          <w:b/>
          <w:sz w:val="24"/>
          <w:szCs w:val="24"/>
        </w:rPr>
      </w:pPr>
      <w:r w:rsidRPr="00A305DD">
        <w:rPr>
          <w:rFonts w:ascii="Abadi" w:hAnsi="Abadi"/>
          <w:b/>
          <w:sz w:val="24"/>
          <w:szCs w:val="24"/>
        </w:rPr>
        <w:t>Section 10:  Compensation</w:t>
      </w:r>
    </w:p>
    <w:p w14:paraId="39431285" w14:textId="10C7D378" w:rsidR="0061314F" w:rsidRPr="00054032" w:rsidRDefault="00921E2A" w:rsidP="00EA6382">
      <w:pPr>
        <w:rPr>
          <w:rFonts w:ascii="Abadi" w:hAnsi="Abadi"/>
          <w:sz w:val="24"/>
          <w:szCs w:val="24"/>
        </w:rPr>
      </w:pPr>
      <w:r>
        <w:rPr>
          <w:rFonts w:ascii="Abadi" w:hAnsi="Abadi"/>
          <w:sz w:val="24"/>
          <w:szCs w:val="24"/>
        </w:rPr>
        <w:t xml:space="preserve">A financial incentive will be provided to all members who are </w:t>
      </w:r>
      <w:r w:rsidR="002B4693">
        <w:rPr>
          <w:rFonts w:ascii="Abadi" w:hAnsi="Abadi"/>
          <w:sz w:val="24"/>
          <w:szCs w:val="24"/>
        </w:rPr>
        <w:t>not attending in their professional capacity</w:t>
      </w:r>
      <w:r w:rsidR="00B26E7F">
        <w:rPr>
          <w:rFonts w:ascii="Abadi" w:hAnsi="Abadi"/>
          <w:sz w:val="24"/>
          <w:szCs w:val="24"/>
        </w:rPr>
        <w:t xml:space="preserve"> and will be paid at a rate consistent with other St. Louis County Advisory Councils</w:t>
      </w:r>
      <w:r w:rsidR="002B4693">
        <w:rPr>
          <w:rFonts w:ascii="Abadi" w:hAnsi="Abadi"/>
          <w:sz w:val="24"/>
          <w:szCs w:val="24"/>
        </w:rPr>
        <w:t xml:space="preserve">.  </w:t>
      </w:r>
      <w:bookmarkStart w:id="0" w:name="_GoBack"/>
      <w:bookmarkEnd w:id="0"/>
    </w:p>
    <w:p w14:paraId="58E7F246" w14:textId="77777777" w:rsidR="009161A6" w:rsidRPr="00182207" w:rsidRDefault="009161A6" w:rsidP="004F24A8">
      <w:pPr>
        <w:rPr>
          <w:rFonts w:ascii="Abadi" w:hAnsi="Abadi"/>
          <w:sz w:val="24"/>
          <w:szCs w:val="24"/>
        </w:rPr>
      </w:pPr>
    </w:p>
    <w:sectPr w:rsidR="009161A6" w:rsidRPr="0018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63AE8"/>
    <w:multiLevelType w:val="hybridMultilevel"/>
    <w:tmpl w:val="1C32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E61CF"/>
    <w:multiLevelType w:val="hybridMultilevel"/>
    <w:tmpl w:val="0EF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77231"/>
    <w:multiLevelType w:val="hybridMultilevel"/>
    <w:tmpl w:val="217A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9213F"/>
    <w:multiLevelType w:val="hybridMultilevel"/>
    <w:tmpl w:val="502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609C2"/>
    <w:multiLevelType w:val="hybridMultilevel"/>
    <w:tmpl w:val="0E1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E2E1F"/>
    <w:multiLevelType w:val="hybridMultilevel"/>
    <w:tmpl w:val="4B042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2F"/>
    <w:rsid w:val="00031DB5"/>
    <w:rsid w:val="00042B7B"/>
    <w:rsid w:val="00047295"/>
    <w:rsid w:val="00054032"/>
    <w:rsid w:val="000852DA"/>
    <w:rsid w:val="000A4CEC"/>
    <w:rsid w:val="000C4392"/>
    <w:rsid w:val="0014374E"/>
    <w:rsid w:val="00182207"/>
    <w:rsid w:val="0019676C"/>
    <w:rsid w:val="001B0AC2"/>
    <w:rsid w:val="001E0D26"/>
    <w:rsid w:val="001F1C95"/>
    <w:rsid w:val="00206C9B"/>
    <w:rsid w:val="00233C3B"/>
    <w:rsid w:val="002B4693"/>
    <w:rsid w:val="002D2198"/>
    <w:rsid w:val="002F2D70"/>
    <w:rsid w:val="002F6980"/>
    <w:rsid w:val="0035635E"/>
    <w:rsid w:val="00383D96"/>
    <w:rsid w:val="003A61E8"/>
    <w:rsid w:val="003D3DD4"/>
    <w:rsid w:val="003D5DE7"/>
    <w:rsid w:val="00474E0A"/>
    <w:rsid w:val="004D0ADF"/>
    <w:rsid w:val="004E4E12"/>
    <w:rsid w:val="004F24A8"/>
    <w:rsid w:val="00507419"/>
    <w:rsid w:val="00537600"/>
    <w:rsid w:val="00573CCD"/>
    <w:rsid w:val="005C420A"/>
    <w:rsid w:val="005E3ED3"/>
    <w:rsid w:val="0061314F"/>
    <w:rsid w:val="00691863"/>
    <w:rsid w:val="006B372F"/>
    <w:rsid w:val="006E7B29"/>
    <w:rsid w:val="006F5F5B"/>
    <w:rsid w:val="006F6C17"/>
    <w:rsid w:val="007B4156"/>
    <w:rsid w:val="007D2C47"/>
    <w:rsid w:val="008329C9"/>
    <w:rsid w:val="00844C35"/>
    <w:rsid w:val="008A61E3"/>
    <w:rsid w:val="008C1560"/>
    <w:rsid w:val="008C37C8"/>
    <w:rsid w:val="008E088C"/>
    <w:rsid w:val="009161A6"/>
    <w:rsid w:val="00921E2A"/>
    <w:rsid w:val="009D39EE"/>
    <w:rsid w:val="00A00A1A"/>
    <w:rsid w:val="00A305DD"/>
    <w:rsid w:val="00A87938"/>
    <w:rsid w:val="00AD52D1"/>
    <w:rsid w:val="00AE0BC4"/>
    <w:rsid w:val="00B26E7F"/>
    <w:rsid w:val="00B31718"/>
    <w:rsid w:val="00B557A4"/>
    <w:rsid w:val="00BC232E"/>
    <w:rsid w:val="00BC2F85"/>
    <w:rsid w:val="00BC68AD"/>
    <w:rsid w:val="00C13B0C"/>
    <w:rsid w:val="00C27E3B"/>
    <w:rsid w:val="00CB0E04"/>
    <w:rsid w:val="00CF4593"/>
    <w:rsid w:val="00CF6312"/>
    <w:rsid w:val="00D1559E"/>
    <w:rsid w:val="00D15EBE"/>
    <w:rsid w:val="00D5089E"/>
    <w:rsid w:val="00D54CF8"/>
    <w:rsid w:val="00DC2BEC"/>
    <w:rsid w:val="00DE53DE"/>
    <w:rsid w:val="00E13521"/>
    <w:rsid w:val="00E172DA"/>
    <w:rsid w:val="00E947F2"/>
    <w:rsid w:val="00E95E0D"/>
    <w:rsid w:val="00EA6382"/>
    <w:rsid w:val="00EB50B5"/>
    <w:rsid w:val="00EB7A47"/>
    <w:rsid w:val="00ED4E55"/>
    <w:rsid w:val="00F23831"/>
    <w:rsid w:val="00F5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6EFA"/>
  <w15:chartTrackingRefBased/>
  <w15:docId w15:val="{31493B5D-9922-4C8B-9FD9-0580869D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EF427C350E14384B11BF75D3FAE1E" ma:contentTypeVersion="15" ma:contentTypeDescription="Create a new document." ma:contentTypeScope="" ma:versionID="5e6785c29a80e5f129c73fa4c4b65f1f">
  <xsd:schema xmlns:xsd="http://www.w3.org/2001/XMLSchema" xmlns:xs="http://www.w3.org/2001/XMLSchema" xmlns:p="http://schemas.microsoft.com/office/2006/metadata/properties" xmlns:ns1="http://schemas.microsoft.com/sharepoint/v3" xmlns:ns3="f3ec2ca9-46aa-448c-906c-466363c583f3" xmlns:ns4="d5ad5763-a383-48ba-8bc6-010935b8fa49" targetNamespace="http://schemas.microsoft.com/office/2006/metadata/properties" ma:root="true" ma:fieldsID="2281b80fc460839b0eff1659ef7d34fb" ns1:_="" ns3:_="" ns4:_="">
    <xsd:import namespace="http://schemas.microsoft.com/sharepoint/v3"/>
    <xsd:import namespace="f3ec2ca9-46aa-448c-906c-466363c583f3"/>
    <xsd:import namespace="d5ad5763-a383-48ba-8bc6-010935b8fa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c2ca9-46aa-448c-906c-466363c5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d5763-a383-48ba-8bc6-010935b8fa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5B609-3C2A-44A8-9CCC-024E6F410243}">
  <ds:schemaRefs>
    <ds:schemaRef ds:uri="http://schemas.microsoft.com/sharepoint/v3"/>
    <ds:schemaRef ds:uri="http://schemas.microsoft.com/office/2006/metadata/properties"/>
    <ds:schemaRef ds:uri="http://purl.org/dc/elements/1.1/"/>
    <ds:schemaRef ds:uri="f3ec2ca9-46aa-448c-906c-466363c583f3"/>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5ad5763-a383-48ba-8bc6-010935b8fa49"/>
    <ds:schemaRef ds:uri="http://www.w3.org/XML/1998/namespace"/>
  </ds:schemaRefs>
</ds:datastoreItem>
</file>

<file path=customXml/itemProps2.xml><?xml version="1.0" encoding="utf-8"?>
<ds:datastoreItem xmlns:ds="http://schemas.openxmlformats.org/officeDocument/2006/customXml" ds:itemID="{3A9DEE4F-8595-4B79-B723-0AF78C572EA6}">
  <ds:schemaRefs>
    <ds:schemaRef ds:uri="http://schemas.microsoft.com/sharepoint/v3/contenttype/forms"/>
  </ds:schemaRefs>
</ds:datastoreItem>
</file>

<file path=customXml/itemProps3.xml><?xml version="1.0" encoding="utf-8"?>
<ds:datastoreItem xmlns:ds="http://schemas.openxmlformats.org/officeDocument/2006/customXml" ds:itemID="{A43A4BCC-D0E1-4BF5-A94A-237608A7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c2ca9-46aa-448c-906c-466363c583f3"/>
    <ds:schemaRef ds:uri="d5ad5763-a383-48ba-8bc6-010935b8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Superior</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Goerdt,Lynn M</dc:creator>
  <cp:keywords/>
  <dc:description/>
  <cp:lastModifiedBy>Goerdt,Lynn M</cp:lastModifiedBy>
  <cp:revision>78</cp:revision>
  <dcterms:created xsi:type="dcterms:W3CDTF">2020-11-13T17:52:00Z</dcterms:created>
  <dcterms:modified xsi:type="dcterms:W3CDTF">2020-11-13T20:25:00Z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0x010100D89EF427C350E14384B11BF75D3FAE1E</vt:lpwstr>
  </property>
</Properties>
</file>