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5066" w14:textId="77777777" w:rsidR="00BB701F" w:rsidRDefault="00F104ED">
      <w:pPr>
        <w:pStyle w:val="Heading1"/>
      </w:pPr>
      <w:r>
        <w:rPr>
          <w:rFonts w:ascii="Cambria" w:eastAsia="Cambria" w:hAnsi="Cambria" w:cs="Cambria"/>
        </w:rPr>
        <w:t>Southern St. Louis County LAC</w:t>
      </w:r>
    </w:p>
    <w:p w14:paraId="4C3B4E78" w14:textId="77777777" w:rsidR="00BB701F" w:rsidRDefault="00F104ED">
      <w:pPr>
        <w:pStyle w:val="Heading2"/>
      </w:pPr>
      <w:r>
        <w:t>Meeting Minutes</w:t>
      </w:r>
    </w:p>
    <w:p w14:paraId="1A3E1D46" w14:textId="17F0147B" w:rsidR="00BB701F" w:rsidRDefault="00F104ED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Cambria" w:eastAsia="Cambria" w:hAnsi="Cambria" w:cs="Cambria"/>
          <w:color w:val="366091"/>
          <w:szCs w:val="22"/>
        </w:rPr>
      </w:pPr>
      <w:r>
        <w:rPr>
          <w:rFonts w:ascii="Cambria" w:eastAsia="Cambria" w:hAnsi="Cambria" w:cs="Cambria"/>
          <w:color w:val="366091"/>
          <w:szCs w:val="22"/>
        </w:rPr>
        <w:t>(</w:t>
      </w:r>
      <w:r w:rsidR="004C268E">
        <w:rPr>
          <w:rFonts w:ascii="Cambria" w:eastAsia="Cambria" w:hAnsi="Cambria" w:cs="Cambria"/>
          <w:color w:val="366091"/>
          <w:szCs w:val="22"/>
        </w:rPr>
        <w:t>1</w:t>
      </w:r>
      <w:r w:rsidR="00D974D1">
        <w:rPr>
          <w:rFonts w:ascii="Cambria" w:eastAsia="Cambria" w:hAnsi="Cambria" w:cs="Cambria"/>
          <w:color w:val="366091"/>
          <w:szCs w:val="22"/>
        </w:rPr>
        <w:t>1</w:t>
      </w:r>
      <w:r>
        <w:rPr>
          <w:rFonts w:ascii="Cambria" w:eastAsia="Cambria" w:hAnsi="Cambria" w:cs="Cambria"/>
          <w:color w:val="366091"/>
          <w:szCs w:val="22"/>
        </w:rPr>
        <w:t>/</w:t>
      </w:r>
      <w:r w:rsidR="004C268E">
        <w:rPr>
          <w:rFonts w:ascii="Cambria" w:eastAsia="Cambria" w:hAnsi="Cambria" w:cs="Cambria"/>
          <w:color w:val="366091"/>
          <w:szCs w:val="22"/>
        </w:rPr>
        <w:t>1</w:t>
      </w:r>
      <w:r w:rsidR="00AD2E07">
        <w:rPr>
          <w:rFonts w:ascii="Cambria" w:eastAsia="Cambria" w:hAnsi="Cambria" w:cs="Cambria"/>
          <w:color w:val="366091"/>
          <w:szCs w:val="22"/>
        </w:rPr>
        <w:t>6</w:t>
      </w:r>
      <w:r>
        <w:rPr>
          <w:rFonts w:ascii="Cambria" w:eastAsia="Cambria" w:hAnsi="Cambria" w:cs="Cambria"/>
          <w:color w:val="366091"/>
          <w:szCs w:val="22"/>
        </w:rPr>
        <w:t>/2023)</w:t>
      </w:r>
    </w:p>
    <w:tbl>
      <w:tblPr>
        <w:tblStyle w:val="2"/>
        <w:tblW w:w="9360" w:type="dxa"/>
        <w:tblLayout w:type="fixed"/>
        <w:tblLook w:val="0400" w:firstRow="0" w:lastRow="0" w:firstColumn="0" w:lastColumn="0" w:noHBand="0" w:noVBand="1"/>
      </w:tblPr>
      <w:tblGrid>
        <w:gridCol w:w="2070"/>
        <w:gridCol w:w="7290"/>
      </w:tblGrid>
      <w:tr w:rsidR="00BB701F" w14:paraId="7BB83D03" w14:textId="77777777">
        <w:tc>
          <w:tcPr>
            <w:tcW w:w="2070" w:type="dxa"/>
          </w:tcPr>
          <w:p w14:paraId="5BF5CB70" w14:textId="77777777" w:rsidR="00BB701F" w:rsidRDefault="00F1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Present:</w:t>
            </w:r>
          </w:p>
        </w:tc>
        <w:tc>
          <w:tcPr>
            <w:tcW w:w="7290" w:type="dxa"/>
          </w:tcPr>
          <w:p w14:paraId="1119F872" w14:textId="23703802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Jessica Marquadt</w:t>
            </w:r>
          </w:p>
          <w:p w14:paraId="5410429E" w14:textId="1B74AD5B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Jessica Marie Johnson</w:t>
            </w:r>
          </w:p>
          <w:p w14:paraId="22C58131" w14:textId="6A98BCF4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Letisha Rice</w:t>
            </w:r>
          </w:p>
          <w:p w14:paraId="0EA54EE5" w14:textId="00FED640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Jnana Hand</w:t>
            </w:r>
          </w:p>
          <w:p w14:paraId="584E8DDD" w14:textId="67995B5D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Nicole Johnson</w:t>
            </w:r>
          </w:p>
          <w:p w14:paraId="6577DF53" w14:textId="2304EF0B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Brian Teskey</w:t>
            </w:r>
          </w:p>
          <w:p w14:paraId="09953951" w14:textId="2C1ADE0F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David Schreyer</w:t>
            </w:r>
          </w:p>
          <w:p w14:paraId="43CD0823" w14:textId="707F68AC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Natalie Listemaa</w:t>
            </w:r>
          </w:p>
          <w:p w14:paraId="34F06D94" w14:textId="5E0BD6AF" w:rsidR="00D47071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Cynthia Seguin</w:t>
            </w:r>
          </w:p>
          <w:p w14:paraId="24E37541" w14:textId="785FDFCF" w:rsidR="00F14AD4" w:rsidRPr="002048EF" w:rsidRDefault="00F52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Rochelle Koehne</w:t>
            </w:r>
            <w:r w:rsidR="00D964FB">
              <w:rPr>
                <w:color w:val="000000"/>
                <w:szCs w:val="22"/>
              </w:rPr>
              <w:t>*</w:t>
            </w:r>
          </w:p>
          <w:p w14:paraId="35F10E24" w14:textId="62E95A77" w:rsidR="00BB701F" w:rsidRDefault="00F1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*- Facilitator</w:t>
            </w:r>
          </w:p>
        </w:tc>
      </w:tr>
      <w:tr w:rsidR="00BB701F" w14:paraId="28BA6B61" w14:textId="77777777">
        <w:tc>
          <w:tcPr>
            <w:tcW w:w="2070" w:type="dxa"/>
          </w:tcPr>
          <w:p w14:paraId="6609964C" w14:textId="77777777" w:rsidR="00BB701F" w:rsidRDefault="00BB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</w:p>
        </w:tc>
        <w:tc>
          <w:tcPr>
            <w:tcW w:w="7290" w:type="dxa"/>
          </w:tcPr>
          <w:p w14:paraId="18D7C557" w14:textId="77777777" w:rsidR="00BB701F" w:rsidRDefault="00BB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Cs w:val="22"/>
              </w:rPr>
            </w:pPr>
          </w:p>
        </w:tc>
      </w:tr>
    </w:tbl>
    <w:p w14:paraId="12B63ABD" w14:textId="77777777" w:rsidR="00BB701F" w:rsidRDefault="00F104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</w:pPr>
      <w:r>
        <w:rPr>
          <w:b/>
          <w:color w:val="000000"/>
          <w:szCs w:val="22"/>
        </w:rPr>
        <w:t>Welcome and check-in</w:t>
      </w:r>
    </w:p>
    <w:p w14:paraId="352BF815" w14:textId="5576F494" w:rsidR="0084584E" w:rsidRPr="007C4C88" w:rsidRDefault="00D964FB" w:rsidP="001A10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By-laws and Meeting Guideline Review</w:t>
      </w:r>
    </w:p>
    <w:p w14:paraId="46F1F121" w14:textId="6D908A75" w:rsidR="009C2CDB" w:rsidRPr="00D974D1" w:rsidRDefault="00D964FB" w:rsidP="00D4707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rPr>
          <w:b/>
          <w:color w:val="000000"/>
          <w:szCs w:val="22"/>
        </w:rPr>
        <w:t>State Guidebook Review, Review MN Health Care Disparities Report</w:t>
      </w:r>
    </w:p>
    <w:p w14:paraId="50F2F4AF" w14:textId="3D2045C6" w:rsidR="00D974D1" w:rsidRDefault="00D974D1" w:rsidP="00D974D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Could the disparities report be laid out differently?</w:t>
      </w:r>
    </w:p>
    <w:p w14:paraId="145D03DB" w14:textId="3B7B1BF3" w:rsidR="00D974D1" w:rsidRPr="007C4C88" w:rsidRDefault="00D974D1" w:rsidP="00D974D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120"/>
      </w:pPr>
      <w:r>
        <w:t>Could the report be more Mental Health focused?</w:t>
      </w:r>
    </w:p>
    <w:p w14:paraId="3C9BB097" w14:textId="3605FB72" w:rsidR="00BB701F" w:rsidRPr="00D974D1" w:rsidRDefault="00D964F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Co-chair description and need for nominations</w:t>
      </w:r>
    </w:p>
    <w:p w14:paraId="56936FB4" w14:textId="27B412F2" w:rsidR="00D974D1" w:rsidRPr="00D964FB" w:rsidRDefault="00D974D1" w:rsidP="00D974D1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Send nominations to Sonja and Rochelle</w:t>
      </w:r>
    </w:p>
    <w:p w14:paraId="1B9AC307" w14:textId="2830F21A" w:rsidR="00CB6B1E" w:rsidRPr="00D974D1" w:rsidRDefault="00D964FB" w:rsidP="00CB6B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Focus moving forward, next steps (next meeting plan SLC folks attend for updates or other community members?), formation of committees-</w:t>
      </w:r>
    </w:p>
    <w:p w14:paraId="0FDB8F43" w14:textId="44A96880" w:rsidR="00D974D1" w:rsidRPr="00D964FB" w:rsidRDefault="00D974D1" w:rsidP="00D974D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t>Sub committees will be created on a spreadsheet in google docs for people to sign up for the committee they would like to be part of.</w:t>
      </w:r>
    </w:p>
    <w:p w14:paraId="2E6BCB38" w14:textId="365F51BC" w:rsidR="00D47071" w:rsidRPr="00F14AD4" w:rsidRDefault="00D964FB" w:rsidP="00D974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b/>
          <w:color w:val="000000"/>
          <w:szCs w:val="22"/>
        </w:rPr>
        <w:t>Check-out &amp; action Items for next meeting</w:t>
      </w:r>
    </w:p>
    <w:p w14:paraId="6A3A14B9" w14:textId="77777777" w:rsidR="00BB701F" w:rsidRDefault="00F104ED">
      <w:pPr>
        <w:pBdr>
          <w:top w:val="nil"/>
          <w:left w:val="nil"/>
          <w:bottom w:val="nil"/>
          <w:right w:val="nil"/>
          <w:between w:val="nil"/>
        </w:pBdr>
        <w:spacing w:before="0" w:after="120"/>
        <w:ind w:left="360" w:hanging="360"/>
        <w:rPr>
          <w:b/>
          <w:color w:val="000000"/>
          <w:szCs w:val="22"/>
        </w:rPr>
      </w:pPr>
      <w:r>
        <w:rPr>
          <w:b/>
          <w:color w:val="000000"/>
          <w:szCs w:val="22"/>
          <w:u w:val="single"/>
        </w:rPr>
        <w:t>Action Items</w:t>
      </w:r>
      <w:r>
        <w:rPr>
          <w:b/>
          <w:color w:val="000000"/>
          <w:szCs w:val="22"/>
        </w:rPr>
        <w:t xml:space="preserve">: </w:t>
      </w:r>
    </w:p>
    <w:p w14:paraId="5139F371" w14:textId="10A5685A" w:rsidR="00BB701F" w:rsidRPr="00D974D1" w:rsidRDefault="00D974D1" w:rsidP="00D974D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rPr>
          <w:b/>
          <w:color w:val="000000"/>
          <w:szCs w:val="22"/>
        </w:rPr>
      </w:pPr>
      <w:r>
        <w:rPr>
          <w:b/>
          <w:color w:val="000000"/>
          <w:szCs w:val="22"/>
        </w:rPr>
        <w:t>Explore subcommittees further next meeting</w:t>
      </w:r>
    </w:p>
    <w:p w14:paraId="403505DB" w14:textId="31ED73F6" w:rsidR="00BB701F" w:rsidRDefault="00F104ED">
      <w:pPr>
        <w:spacing w:before="0" w:after="0" w:line="240" w:lineRule="auto"/>
        <w:rPr>
          <w:b/>
        </w:rPr>
      </w:pPr>
      <w:r>
        <w:rPr>
          <w:b/>
        </w:rPr>
        <w:t>Meeting Adjourned at 6:</w:t>
      </w:r>
      <w:r w:rsidR="00974697">
        <w:rPr>
          <w:b/>
        </w:rPr>
        <w:t>0</w:t>
      </w:r>
      <w:r>
        <w:rPr>
          <w:b/>
        </w:rPr>
        <w:t>0pm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2070"/>
        <w:gridCol w:w="7290"/>
      </w:tblGrid>
      <w:tr w:rsidR="00BB701F" w14:paraId="1A2742F6" w14:textId="77777777" w:rsidTr="00F14AD4">
        <w:trPr>
          <w:trHeight w:val="153"/>
        </w:trPr>
        <w:tc>
          <w:tcPr>
            <w:tcW w:w="2070" w:type="dxa"/>
          </w:tcPr>
          <w:p w14:paraId="4D2E8BAF" w14:textId="77777777" w:rsidR="00BB701F" w:rsidRDefault="00F10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Next meeting:</w:t>
            </w:r>
          </w:p>
        </w:tc>
        <w:tc>
          <w:tcPr>
            <w:tcW w:w="7290" w:type="dxa"/>
          </w:tcPr>
          <w:p w14:paraId="6F61E8A7" w14:textId="45BF1817" w:rsidR="00BB701F" w:rsidRDefault="00D47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January</w:t>
            </w:r>
            <w:r w:rsidR="00F104ED">
              <w:rPr>
                <w:b/>
                <w:color w:val="000000"/>
                <w:szCs w:val="22"/>
              </w:rPr>
              <w:t xml:space="preserve"> 1</w:t>
            </w:r>
            <w:r>
              <w:rPr>
                <w:b/>
                <w:color w:val="000000"/>
                <w:szCs w:val="22"/>
              </w:rPr>
              <w:t>8</w:t>
            </w:r>
            <w:r w:rsidR="00F104ED" w:rsidRPr="00F104ED">
              <w:rPr>
                <w:b/>
                <w:color w:val="000000"/>
                <w:szCs w:val="22"/>
                <w:vertAlign w:val="superscript"/>
              </w:rPr>
              <w:t>th</w:t>
            </w:r>
            <w:r w:rsidR="00F104ED">
              <w:rPr>
                <w:b/>
                <w:color w:val="000000"/>
                <w:szCs w:val="22"/>
              </w:rPr>
              <w:t>, 2023 5:00pm</w:t>
            </w:r>
          </w:p>
        </w:tc>
      </w:tr>
    </w:tbl>
    <w:p w14:paraId="6F40873E" w14:textId="77777777" w:rsidR="00BB701F" w:rsidRDefault="00BB701F" w:rsidP="00D974D1"/>
    <w:sectPr w:rsidR="00BB701F"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9E1"/>
    <w:multiLevelType w:val="hybridMultilevel"/>
    <w:tmpl w:val="1C984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568C6"/>
    <w:multiLevelType w:val="hybridMultilevel"/>
    <w:tmpl w:val="0706D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139D8"/>
    <w:multiLevelType w:val="hybridMultilevel"/>
    <w:tmpl w:val="A69C5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758F"/>
    <w:multiLevelType w:val="multilevel"/>
    <w:tmpl w:val="A206289A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611CE"/>
    <w:multiLevelType w:val="hybridMultilevel"/>
    <w:tmpl w:val="7E724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81E66"/>
    <w:multiLevelType w:val="multilevel"/>
    <w:tmpl w:val="ABE85446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FA2168B"/>
    <w:multiLevelType w:val="hybridMultilevel"/>
    <w:tmpl w:val="00727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83B3B"/>
    <w:multiLevelType w:val="hybridMultilevel"/>
    <w:tmpl w:val="5EFEC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A4C62"/>
    <w:multiLevelType w:val="multilevel"/>
    <w:tmpl w:val="386034DC"/>
    <w:lvl w:ilvl="0">
      <w:start w:val="1"/>
      <w:numFmt w:val="decimal"/>
      <w:pStyle w:val="ListBullet4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9EC54A4"/>
    <w:multiLevelType w:val="multilevel"/>
    <w:tmpl w:val="A8F44A9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DA7F5A"/>
    <w:multiLevelType w:val="hybridMultilevel"/>
    <w:tmpl w:val="0960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93144"/>
    <w:multiLevelType w:val="multilevel"/>
    <w:tmpl w:val="732A8D80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137655"/>
    <w:multiLevelType w:val="multilevel"/>
    <w:tmpl w:val="EC68F368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ECF2311"/>
    <w:multiLevelType w:val="hybridMultilevel"/>
    <w:tmpl w:val="0256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429605">
    <w:abstractNumId w:val="12"/>
  </w:num>
  <w:num w:numId="2" w16cid:durableId="679504012">
    <w:abstractNumId w:val="9"/>
  </w:num>
  <w:num w:numId="3" w16cid:durableId="1980382303">
    <w:abstractNumId w:val="11"/>
  </w:num>
  <w:num w:numId="4" w16cid:durableId="1045830077">
    <w:abstractNumId w:val="3"/>
  </w:num>
  <w:num w:numId="5" w16cid:durableId="260526058">
    <w:abstractNumId w:val="8"/>
  </w:num>
  <w:num w:numId="6" w16cid:durableId="1250427681">
    <w:abstractNumId w:val="5"/>
  </w:num>
  <w:num w:numId="7" w16cid:durableId="12301152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27486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380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083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268596">
    <w:abstractNumId w:val="1"/>
  </w:num>
  <w:num w:numId="12" w16cid:durableId="394278634">
    <w:abstractNumId w:val="13"/>
  </w:num>
  <w:num w:numId="13" w16cid:durableId="65567740">
    <w:abstractNumId w:val="10"/>
  </w:num>
  <w:num w:numId="14" w16cid:durableId="485129001">
    <w:abstractNumId w:val="7"/>
  </w:num>
  <w:num w:numId="15" w16cid:durableId="1660302248">
    <w:abstractNumId w:val="0"/>
  </w:num>
  <w:num w:numId="16" w16cid:durableId="1042291030">
    <w:abstractNumId w:val="4"/>
  </w:num>
  <w:num w:numId="17" w16cid:durableId="2019233566">
    <w:abstractNumId w:val="6"/>
  </w:num>
  <w:num w:numId="18" w16cid:durableId="1192844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1F"/>
    <w:rsid w:val="000136FC"/>
    <w:rsid w:val="000E7BC1"/>
    <w:rsid w:val="001A1035"/>
    <w:rsid w:val="002048EF"/>
    <w:rsid w:val="00260147"/>
    <w:rsid w:val="00277E7E"/>
    <w:rsid w:val="00373C11"/>
    <w:rsid w:val="004C268E"/>
    <w:rsid w:val="007C4C88"/>
    <w:rsid w:val="0084584E"/>
    <w:rsid w:val="00947DE3"/>
    <w:rsid w:val="00974697"/>
    <w:rsid w:val="009C2CDB"/>
    <w:rsid w:val="00A0415B"/>
    <w:rsid w:val="00AD2E07"/>
    <w:rsid w:val="00BB701F"/>
    <w:rsid w:val="00CB6B1E"/>
    <w:rsid w:val="00D47071"/>
    <w:rsid w:val="00D964FB"/>
    <w:rsid w:val="00D974D1"/>
    <w:rsid w:val="00EF174A"/>
    <w:rsid w:val="00F104ED"/>
    <w:rsid w:val="00F14AD4"/>
    <w:rsid w:val="00F523CC"/>
    <w:rsid w:val="00FA3B35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2DDD"/>
  <w15:docId w15:val="{E04DF15C-C38C-4EC7-8B13-05255F9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before="120"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82E54"/>
    <w:rPr>
      <w:color w:val="605E5C"/>
      <w:shd w:val="clear" w:color="auto" w:fill="E1DFDD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BLb9g+nkJwopAReDFXUZyt5NxQ==">AMUW2mVwiBsO07vQ9BUBFsVHMYBpr7bSE4VJpyCzgNIdBXuH6PSQiMXiGXlMkePTM3O2J6yoT9VNkumBxvWw45bHapu/QesoFn3H5HW3XQ6vyHq5ER16+WE=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Lentz</dc:creator>
  <cp:keywords/>
  <dc:description/>
  <cp:lastModifiedBy>Melodie Schultz</cp:lastModifiedBy>
  <cp:revision>3</cp:revision>
  <dcterms:created xsi:type="dcterms:W3CDTF">2023-11-21T21:09:00Z</dcterms:created>
  <dcterms:modified xsi:type="dcterms:W3CDTF">2023-11-21T21:41:00Z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