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E99" w14:textId="77777777"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SLC Heading Home Advisory Council Meeting</w:t>
      </w:r>
    </w:p>
    <w:p w14:paraId="06E1ED05" w14:textId="6037B5BA"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 xml:space="preserve">Via </w:t>
      </w:r>
      <w:r w:rsidR="00B1196A">
        <w:rPr>
          <w:rFonts w:ascii="Times New Roman" w:eastAsia="Arial" w:hAnsi="Times New Roman"/>
          <w:b/>
          <w:sz w:val="24"/>
          <w:szCs w:val="24"/>
        </w:rPr>
        <w:t>Microsoft Teams</w:t>
      </w:r>
    </w:p>
    <w:p w14:paraId="244E9D74" w14:textId="77777777" w:rsidR="00D175F7" w:rsidRPr="003E59AF" w:rsidRDefault="00D175F7" w:rsidP="00D175F7">
      <w:pPr>
        <w:jc w:val="center"/>
        <w:rPr>
          <w:rFonts w:ascii="Times New Roman" w:eastAsia="Arial" w:hAnsi="Times New Roman"/>
          <w:b/>
          <w:sz w:val="24"/>
          <w:szCs w:val="24"/>
        </w:rPr>
      </w:pPr>
    </w:p>
    <w:p w14:paraId="76FB2D4D" w14:textId="3378CE2A" w:rsidR="00D175F7" w:rsidRPr="003E59AF" w:rsidRDefault="00D175F7" w:rsidP="00D175F7">
      <w:pPr>
        <w:spacing w:line="397" w:lineRule="auto"/>
        <w:jc w:val="center"/>
        <w:rPr>
          <w:rFonts w:ascii="Times New Roman" w:eastAsia="Arial" w:hAnsi="Times New Roman"/>
          <w:b/>
          <w:sz w:val="24"/>
          <w:szCs w:val="24"/>
        </w:rPr>
      </w:pPr>
      <w:r w:rsidRPr="003E59AF">
        <w:rPr>
          <w:rFonts w:ascii="Times New Roman" w:eastAsia="Arial" w:hAnsi="Times New Roman"/>
          <w:b/>
          <w:sz w:val="24"/>
          <w:szCs w:val="24"/>
        </w:rPr>
        <w:t xml:space="preserve">Thursday, </w:t>
      </w:r>
      <w:r w:rsidR="00A065C4">
        <w:rPr>
          <w:rFonts w:ascii="Times New Roman" w:eastAsia="Arial" w:hAnsi="Times New Roman"/>
          <w:b/>
          <w:sz w:val="24"/>
          <w:szCs w:val="24"/>
        </w:rPr>
        <w:t>July 21</w:t>
      </w:r>
      <w:r w:rsidR="00A065C4" w:rsidRPr="00A065C4">
        <w:rPr>
          <w:rFonts w:ascii="Times New Roman" w:eastAsia="Arial" w:hAnsi="Times New Roman"/>
          <w:b/>
          <w:sz w:val="24"/>
          <w:szCs w:val="24"/>
          <w:vertAlign w:val="superscript"/>
        </w:rPr>
        <w:t>st</w:t>
      </w:r>
      <w:r w:rsidR="00A065C4">
        <w:rPr>
          <w:rFonts w:ascii="Times New Roman" w:eastAsia="Arial" w:hAnsi="Times New Roman"/>
          <w:b/>
          <w:sz w:val="24"/>
          <w:szCs w:val="24"/>
        </w:rPr>
        <w:t>, 2022</w:t>
      </w:r>
    </w:p>
    <w:p w14:paraId="1D05CBBA" w14:textId="6A6898A4" w:rsidR="00D175F7" w:rsidRPr="003E59AF" w:rsidRDefault="00D175F7" w:rsidP="00D175F7">
      <w:pPr>
        <w:spacing w:line="397" w:lineRule="auto"/>
        <w:jc w:val="center"/>
        <w:rPr>
          <w:rFonts w:ascii="Times New Roman" w:hAnsi="Times New Roman"/>
          <w:b/>
          <w:sz w:val="24"/>
          <w:szCs w:val="24"/>
        </w:rPr>
      </w:pPr>
      <w:r w:rsidRPr="003E59AF">
        <w:rPr>
          <w:rFonts w:ascii="Times New Roman" w:hAnsi="Times New Roman"/>
          <w:b/>
          <w:sz w:val="24"/>
          <w:szCs w:val="24"/>
        </w:rPr>
        <w:t>Members attending by Microsoft Teams and/or phone will be included in a quorum.</w:t>
      </w:r>
    </w:p>
    <w:p w14:paraId="02654FA7" w14:textId="77777777" w:rsidR="00D175F7" w:rsidRPr="003E59AF" w:rsidRDefault="00D175F7" w:rsidP="00D175F7">
      <w:pPr>
        <w:pStyle w:val="ListParagraph"/>
        <w:numPr>
          <w:ilvl w:val="0"/>
          <w:numId w:val="2"/>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Call to Order and Roll Call: (5 min)</w:t>
      </w:r>
    </w:p>
    <w:p w14:paraId="3F54AB7E" w14:textId="613A1D60" w:rsidR="003B562E"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Members Present</w:t>
      </w:r>
      <w:r>
        <w:rPr>
          <w:rFonts w:ascii="Times New Roman" w:eastAsia="Arial" w:hAnsi="Times New Roman"/>
          <w:sz w:val="24"/>
          <w:szCs w:val="24"/>
        </w:rPr>
        <w:t xml:space="preserve">: </w:t>
      </w:r>
      <w:r w:rsidR="00667B83">
        <w:rPr>
          <w:rFonts w:ascii="Times New Roman" w:eastAsia="Arial" w:hAnsi="Times New Roman"/>
          <w:sz w:val="24"/>
          <w:szCs w:val="24"/>
        </w:rPr>
        <w:t>Deb Holleman, Lexy Redenbaugh, Victoria Nugent, Salaam Witherspoon, Heather Lindula, Angie Neal, Shelly Holmes</w:t>
      </w:r>
      <w:r w:rsidR="000C405B">
        <w:rPr>
          <w:rFonts w:ascii="Times New Roman" w:eastAsia="Arial" w:hAnsi="Times New Roman"/>
          <w:sz w:val="24"/>
          <w:szCs w:val="24"/>
        </w:rPr>
        <w:t>, Paul Pedersen</w:t>
      </w:r>
    </w:p>
    <w:p w14:paraId="2E43C962" w14:textId="36B0D55D" w:rsidR="003B562E"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 xml:space="preserve"> Missing:</w:t>
      </w:r>
      <w:r>
        <w:rPr>
          <w:rFonts w:ascii="Times New Roman" w:eastAsia="Arial" w:hAnsi="Times New Roman"/>
          <w:sz w:val="24"/>
          <w:szCs w:val="24"/>
        </w:rPr>
        <w:t xml:space="preserve"> </w:t>
      </w:r>
    </w:p>
    <w:p w14:paraId="79917F74" w14:textId="624654E6" w:rsidR="003B562E" w:rsidRPr="006F7484"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Staff</w:t>
      </w:r>
      <w:r>
        <w:rPr>
          <w:rFonts w:ascii="Times New Roman" w:eastAsia="Arial" w:hAnsi="Times New Roman"/>
          <w:sz w:val="24"/>
          <w:szCs w:val="24"/>
        </w:rPr>
        <w:t xml:space="preserve"> –</w:t>
      </w:r>
      <w:r w:rsidR="006F7484">
        <w:rPr>
          <w:rFonts w:ascii="Times New Roman" w:eastAsia="Arial" w:hAnsi="Times New Roman"/>
          <w:sz w:val="24"/>
          <w:szCs w:val="24"/>
        </w:rPr>
        <w:t xml:space="preserve"> </w:t>
      </w:r>
      <w:r w:rsidR="00EF0701">
        <w:rPr>
          <w:rFonts w:ascii="Times New Roman" w:eastAsia="Arial" w:hAnsi="Times New Roman"/>
          <w:sz w:val="24"/>
          <w:szCs w:val="24"/>
        </w:rPr>
        <w:t>Stacy Radosevich</w:t>
      </w:r>
      <w:r w:rsidR="00EF0701">
        <w:rPr>
          <w:rFonts w:ascii="Times New Roman" w:eastAsia="Arial" w:hAnsi="Times New Roman"/>
          <w:sz w:val="24"/>
          <w:szCs w:val="24"/>
        </w:rPr>
        <w:t xml:space="preserve">, </w:t>
      </w:r>
      <w:r w:rsidR="00EF0701">
        <w:rPr>
          <w:rFonts w:ascii="Times New Roman" w:eastAsia="Arial" w:hAnsi="Times New Roman"/>
          <w:sz w:val="24"/>
          <w:szCs w:val="24"/>
        </w:rPr>
        <w:t>Courtney Cochran</w:t>
      </w:r>
      <w:r w:rsidR="00EF0701">
        <w:rPr>
          <w:rFonts w:ascii="Times New Roman" w:eastAsia="Arial" w:hAnsi="Times New Roman"/>
          <w:sz w:val="24"/>
          <w:szCs w:val="24"/>
        </w:rPr>
        <w:t xml:space="preserve">, Tawney Carlson, </w:t>
      </w:r>
      <w:r w:rsidR="00EF0701">
        <w:rPr>
          <w:rFonts w:ascii="Times New Roman" w:eastAsia="Arial" w:hAnsi="Times New Roman"/>
          <w:sz w:val="24"/>
          <w:szCs w:val="24"/>
        </w:rPr>
        <w:t>Kevin Radzak, Laura Birnbaum,</w:t>
      </w:r>
      <w:r w:rsidR="00EF0701">
        <w:rPr>
          <w:rFonts w:ascii="Times New Roman" w:eastAsia="Arial" w:hAnsi="Times New Roman"/>
          <w:sz w:val="24"/>
          <w:szCs w:val="24"/>
        </w:rPr>
        <w:t xml:space="preserve"> </w:t>
      </w:r>
      <w:r w:rsidR="00EF0701">
        <w:rPr>
          <w:rFonts w:ascii="Times New Roman" w:eastAsia="Arial" w:hAnsi="Times New Roman"/>
          <w:sz w:val="24"/>
          <w:szCs w:val="24"/>
        </w:rPr>
        <w:t>Kate Bradley</w:t>
      </w:r>
    </w:p>
    <w:p w14:paraId="1D967121" w14:textId="52EB079A" w:rsidR="00D44261" w:rsidRPr="000C405B" w:rsidRDefault="00D175F7" w:rsidP="0094151D">
      <w:pPr>
        <w:pStyle w:val="ListParagraph"/>
        <w:numPr>
          <w:ilvl w:val="0"/>
          <w:numId w:val="2"/>
        </w:numPr>
        <w:spacing w:after="0" w:line="397" w:lineRule="auto"/>
        <w:rPr>
          <w:rFonts w:ascii="Times New Roman" w:eastAsia="Arial" w:hAnsi="Times New Roman"/>
          <w:sz w:val="24"/>
          <w:szCs w:val="24"/>
        </w:rPr>
      </w:pPr>
      <w:r w:rsidRPr="0005311E">
        <w:rPr>
          <w:rFonts w:ascii="Times New Roman" w:eastAsia="Arial" w:hAnsi="Times New Roman"/>
          <w:sz w:val="24"/>
          <w:szCs w:val="24"/>
          <w:u w:val="single"/>
        </w:rPr>
        <w:t xml:space="preserve">Review and Approval of Agenda </w:t>
      </w:r>
      <w:r w:rsidR="00216DD6">
        <w:rPr>
          <w:rFonts w:ascii="Times New Roman" w:eastAsia="Arial" w:hAnsi="Times New Roman"/>
          <w:sz w:val="24"/>
          <w:szCs w:val="24"/>
          <w:u w:val="single"/>
        </w:rPr>
        <w:t>&amp; Meeting Summary</w:t>
      </w:r>
      <w:r w:rsidR="006A39CA">
        <w:rPr>
          <w:rFonts w:ascii="Times New Roman" w:eastAsia="Arial" w:hAnsi="Times New Roman"/>
          <w:sz w:val="24"/>
          <w:szCs w:val="24"/>
          <w:u w:val="single"/>
        </w:rPr>
        <w:t xml:space="preserve"> </w:t>
      </w:r>
      <w:r w:rsidRPr="0005311E">
        <w:rPr>
          <w:rFonts w:ascii="Times New Roman" w:eastAsia="Arial" w:hAnsi="Times New Roman"/>
          <w:sz w:val="24"/>
          <w:szCs w:val="24"/>
          <w:u w:val="single"/>
        </w:rPr>
        <w:t>(2 minutes)</w:t>
      </w:r>
      <w:r w:rsidR="00D44261">
        <w:rPr>
          <w:rFonts w:ascii="Times New Roman" w:eastAsia="Arial" w:hAnsi="Times New Roman"/>
          <w:sz w:val="24"/>
          <w:szCs w:val="24"/>
          <w:u w:val="single"/>
        </w:rPr>
        <w:t xml:space="preserve"> </w:t>
      </w:r>
      <w:r w:rsidR="000C405B" w:rsidRPr="000C405B">
        <w:rPr>
          <w:rFonts w:ascii="Times New Roman" w:eastAsia="Arial" w:hAnsi="Times New Roman"/>
          <w:sz w:val="24"/>
          <w:szCs w:val="24"/>
        </w:rPr>
        <w:t>Salaam first and Angie seconds</w:t>
      </w:r>
    </w:p>
    <w:p w14:paraId="1501379A" w14:textId="56F36C1D" w:rsidR="002413FE" w:rsidRPr="00D44261" w:rsidRDefault="002413FE" w:rsidP="00D44261">
      <w:pPr>
        <w:pStyle w:val="ListParagraph"/>
        <w:spacing w:after="0" w:line="397" w:lineRule="auto"/>
        <w:ind w:firstLine="720"/>
        <w:rPr>
          <w:rFonts w:ascii="Times New Roman" w:eastAsia="Arial" w:hAnsi="Times New Roman"/>
          <w:sz w:val="24"/>
          <w:szCs w:val="24"/>
        </w:rPr>
      </w:pPr>
    </w:p>
    <w:p w14:paraId="39EAA7DF" w14:textId="1BA525CB" w:rsidR="00D175F7" w:rsidRPr="003E59AF" w:rsidRDefault="00D175F7" w:rsidP="00D175F7">
      <w:pPr>
        <w:numPr>
          <w:ilvl w:val="0"/>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Board Business (</w:t>
      </w:r>
      <w:r w:rsidR="00DC0357">
        <w:rPr>
          <w:rFonts w:ascii="Times New Roman" w:eastAsia="Arial" w:hAnsi="Times New Roman"/>
          <w:sz w:val="24"/>
          <w:szCs w:val="24"/>
          <w:u w:val="single"/>
        </w:rPr>
        <w:t>10</w:t>
      </w:r>
      <w:r w:rsidRPr="003E59AF">
        <w:rPr>
          <w:rFonts w:ascii="Times New Roman" w:eastAsia="Arial" w:hAnsi="Times New Roman"/>
          <w:sz w:val="24"/>
          <w:szCs w:val="24"/>
          <w:u w:val="single"/>
        </w:rPr>
        <w:t xml:space="preserve"> minutes)</w:t>
      </w:r>
      <w:r w:rsidR="00A065C4">
        <w:rPr>
          <w:rFonts w:ascii="Times New Roman" w:eastAsia="Arial" w:hAnsi="Times New Roman"/>
          <w:sz w:val="24"/>
          <w:szCs w:val="24"/>
          <w:u w:val="single"/>
        </w:rPr>
        <w:t xml:space="preserve"> (10 minutes)</w:t>
      </w:r>
    </w:p>
    <w:p w14:paraId="7A36E941" w14:textId="1109235D" w:rsidR="00D175F7" w:rsidRDefault="00D175F7" w:rsidP="00D175F7">
      <w:pPr>
        <w:numPr>
          <w:ilvl w:val="1"/>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 xml:space="preserve">Land Acknowledgement </w:t>
      </w:r>
      <w:r w:rsidR="00D44261" w:rsidRPr="00D44261">
        <w:rPr>
          <w:rFonts w:ascii="Times New Roman" w:eastAsia="Arial" w:hAnsi="Times New Roman"/>
          <w:sz w:val="24"/>
          <w:szCs w:val="24"/>
        </w:rPr>
        <w:t xml:space="preserve"> </w:t>
      </w:r>
    </w:p>
    <w:p w14:paraId="696DFE10" w14:textId="79022201" w:rsidR="00DC0357" w:rsidRPr="00A065C4" w:rsidRDefault="00DC0357" w:rsidP="0055197D">
      <w:pPr>
        <w:numPr>
          <w:ilvl w:val="1"/>
          <w:numId w:val="2"/>
        </w:numPr>
        <w:spacing w:line="397" w:lineRule="auto"/>
        <w:rPr>
          <w:rFonts w:ascii="Times New Roman" w:eastAsia="Arial" w:hAnsi="Times New Roman"/>
          <w:sz w:val="24"/>
          <w:szCs w:val="24"/>
          <w:u w:val="single"/>
        </w:rPr>
      </w:pPr>
      <w:r w:rsidRPr="00DC0357">
        <w:rPr>
          <w:rFonts w:ascii="Times New Roman" w:eastAsia="Arial" w:hAnsi="Times New Roman"/>
          <w:sz w:val="24"/>
          <w:szCs w:val="24"/>
          <w:u w:val="single"/>
        </w:rPr>
        <w:t>Board openings:</w:t>
      </w:r>
      <w:r>
        <w:rPr>
          <w:rFonts w:ascii="Times New Roman" w:eastAsia="Arial" w:hAnsi="Times New Roman"/>
          <w:sz w:val="24"/>
          <w:szCs w:val="24"/>
          <w:u w:val="single"/>
        </w:rPr>
        <w:t xml:space="preserve"> </w:t>
      </w:r>
      <w:r w:rsidR="00A065C4">
        <w:rPr>
          <w:rFonts w:ascii="Times New Roman" w:eastAsia="Arial" w:hAnsi="Times New Roman"/>
          <w:sz w:val="24"/>
          <w:szCs w:val="24"/>
          <w:u w:val="single"/>
        </w:rPr>
        <w:t>3 open seats</w:t>
      </w:r>
      <w:r w:rsidR="00541D2E">
        <w:rPr>
          <w:rFonts w:ascii="Times New Roman" w:eastAsia="Arial" w:hAnsi="Times New Roman"/>
          <w:sz w:val="24"/>
          <w:szCs w:val="24"/>
        </w:rPr>
        <w:t xml:space="preserve"> </w:t>
      </w:r>
      <w:r w:rsidR="00A402DF">
        <w:rPr>
          <w:rFonts w:ascii="Times New Roman" w:eastAsia="Arial" w:hAnsi="Times New Roman"/>
          <w:sz w:val="24"/>
          <w:szCs w:val="24"/>
        </w:rPr>
        <w:t xml:space="preserve">– We have a couple of applications we are expecting to come in this week. We have some people here at the meeting who are observing to see if they want to join permanently. There is an additional opening as well. Christy is stepping </w:t>
      </w:r>
      <w:proofErr w:type="gramStart"/>
      <w:r w:rsidR="00A402DF">
        <w:rPr>
          <w:rFonts w:ascii="Times New Roman" w:eastAsia="Arial" w:hAnsi="Times New Roman"/>
          <w:sz w:val="24"/>
          <w:szCs w:val="24"/>
        </w:rPr>
        <w:t>down</w:t>
      </w:r>
      <w:proofErr w:type="gramEnd"/>
      <w:r w:rsidR="00A402DF">
        <w:rPr>
          <w:rFonts w:ascii="Times New Roman" w:eastAsia="Arial" w:hAnsi="Times New Roman"/>
          <w:sz w:val="24"/>
          <w:szCs w:val="24"/>
        </w:rPr>
        <w:t xml:space="preserve"> so we are short on chairs. </w:t>
      </w:r>
    </w:p>
    <w:p w14:paraId="3C0D6B2A" w14:textId="29FDEE85" w:rsidR="00A065C4" w:rsidRPr="00A065C4" w:rsidRDefault="00A065C4" w:rsidP="0055197D">
      <w:pPr>
        <w:numPr>
          <w:ilvl w:val="1"/>
          <w:numId w:val="2"/>
        </w:numPr>
        <w:spacing w:line="397" w:lineRule="auto"/>
        <w:rPr>
          <w:rFonts w:ascii="Times New Roman" w:eastAsia="Arial" w:hAnsi="Times New Roman"/>
          <w:sz w:val="24"/>
          <w:szCs w:val="24"/>
          <w:u w:val="single"/>
        </w:rPr>
      </w:pPr>
      <w:r w:rsidRPr="00A065C4">
        <w:rPr>
          <w:rFonts w:ascii="Times New Roman" w:eastAsia="Arial" w:hAnsi="Times New Roman"/>
          <w:sz w:val="24"/>
          <w:szCs w:val="24"/>
          <w:u w:val="single"/>
        </w:rPr>
        <w:t>Co-Chair nominations/election</w:t>
      </w:r>
    </w:p>
    <w:p w14:paraId="0DB43FF5" w14:textId="77777777" w:rsidR="00A065C4" w:rsidRPr="00DC0357" w:rsidRDefault="00A065C4" w:rsidP="00A065C4">
      <w:pPr>
        <w:spacing w:line="397" w:lineRule="auto"/>
        <w:ind w:left="1440"/>
        <w:rPr>
          <w:rFonts w:ascii="Times New Roman" w:eastAsia="Arial" w:hAnsi="Times New Roman"/>
          <w:sz w:val="24"/>
          <w:szCs w:val="24"/>
          <w:u w:val="single"/>
        </w:rPr>
      </w:pPr>
    </w:p>
    <w:p w14:paraId="540F668C" w14:textId="77777777" w:rsidR="00EF0701" w:rsidRDefault="00A065C4" w:rsidP="00DC0357">
      <w:pPr>
        <w:numPr>
          <w:ilvl w:val="0"/>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2022 Special HUD CoC NOFO Overview (20 min) -Courtney</w:t>
      </w:r>
      <w:r w:rsidR="00A273EE">
        <w:rPr>
          <w:rFonts w:ascii="Times New Roman" w:eastAsia="Arial" w:hAnsi="Times New Roman"/>
          <w:sz w:val="24"/>
          <w:szCs w:val="24"/>
          <w:u w:val="single"/>
        </w:rPr>
        <w:t xml:space="preserve"> </w:t>
      </w:r>
    </w:p>
    <w:p w14:paraId="6287A6A8" w14:textId="70802718" w:rsidR="00A065C4" w:rsidRDefault="00EF0701" w:rsidP="00EF0701">
      <w:pPr>
        <w:spacing w:line="397" w:lineRule="auto"/>
        <w:ind w:left="720"/>
        <w:rPr>
          <w:rFonts w:ascii="Times New Roman" w:eastAsia="Arial" w:hAnsi="Times New Roman"/>
          <w:sz w:val="24"/>
          <w:szCs w:val="24"/>
          <w:u w:val="single"/>
        </w:rPr>
      </w:pPr>
      <w:r w:rsidRPr="00EF0701">
        <w:rPr>
          <w:rFonts w:ascii="Times New Roman" w:eastAsia="Arial" w:hAnsi="Times New Roman"/>
          <w:sz w:val="24"/>
          <w:szCs w:val="24"/>
        </w:rPr>
        <w:t>The only pr</w:t>
      </w:r>
      <w:r>
        <w:rPr>
          <w:rFonts w:ascii="Times New Roman" w:eastAsia="Arial" w:hAnsi="Times New Roman"/>
          <w:sz w:val="24"/>
          <w:szCs w:val="24"/>
        </w:rPr>
        <w:t xml:space="preserve">oject we have that qualifies for the rural set aside is </w:t>
      </w:r>
      <w:proofErr w:type="spellStart"/>
      <w:r>
        <w:rPr>
          <w:rFonts w:ascii="Times New Roman" w:eastAsia="Arial" w:hAnsi="Times New Roman"/>
          <w:sz w:val="24"/>
          <w:szCs w:val="24"/>
        </w:rPr>
        <w:t>Bois</w:t>
      </w:r>
      <w:proofErr w:type="spellEnd"/>
      <w:r>
        <w:rPr>
          <w:rFonts w:ascii="Times New Roman" w:eastAsia="Arial" w:hAnsi="Times New Roman"/>
          <w:sz w:val="24"/>
          <w:szCs w:val="24"/>
        </w:rPr>
        <w:t xml:space="preserve"> Forte. The award amount is $10k so </w:t>
      </w:r>
      <w:proofErr w:type="spellStart"/>
      <w:r>
        <w:rPr>
          <w:rFonts w:ascii="Times New Roman" w:eastAsia="Arial" w:hAnsi="Times New Roman"/>
          <w:sz w:val="24"/>
          <w:szCs w:val="24"/>
        </w:rPr>
        <w:t>Bois</w:t>
      </w:r>
      <w:proofErr w:type="spellEnd"/>
      <w:r>
        <w:rPr>
          <w:rFonts w:ascii="Times New Roman" w:eastAsia="Arial" w:hAnsi="Times New Roman"/>
          <w:sz w:val="24"/>
          <w:szCs w:val="24"/>
        </w:rPr>
        <w:t xml:space="preserve"> Forte likely will not be applying. The unsheltered</w:t>
      </w:r>
      <w:r w:rsidR="00A273EE">
        <w:rPr>
          <w:rFonts w:ascii="Times New Roman" w:eastAsia="Arial" w:hAnsi="Times New Roman"/>
          <w:sz w:val="24"/>
          <w:szCs w:val="24"/>
        </w:rPr>
        <w:t xml:space="preserve"> set aside is over 4 million. This is what we will focus on.</w:t>
      </w:r>
    </w:p>
    <w:p w14:paraId="6E6F183A" w14:textId="7F6DCB41" w:rsidR="00A065C4" w:rsidRDefault="00A065C4" w:rsidP="00A065C4">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 xml:space="preserve">Approval to apply </w:t>
      </w:r>
      <w:r w:rsidR="0036504F" w:rsidRPr="0036504F">
        <w:rPr>
          <w:rFonts w:ascii="Times New Roman" w:eastAsia="Arial" w:hAnsi="Times New Roman"/>
          <w:sz w:val="24"/>
          <w:szCs w:val="24"/>
        </w:rPr>
        <w:t>– Deb Holleman motions to approve. Ca</w:t>
      </w:r>
      <w:r w:rsidR="0036504F">
        <w:rPr>
          <w:rFonts w:ascii="Times New Roman" w:eastAsia="Arial" w:hAnsi="Times New Roman"/>
          <w:sz w:val="24"/>
          <w:szCs w:val="24"/>
        </w:rPr>
        <w:t>ssie</w:t>
      </w:r>
      <w:r w:rsidR="0036504F" w:rsidRPr="0036504F">
        <w:rPr>
          <w:rFonts w:ascii="Times New Roman" w:eastAsia="Arial" w:hAnsi="Times New Roman"/>
          <w:sz w:val="24"/>
          <w:szCs w:val="24"/>
        </w:rPr>
        <w:t xml:space="preserve"> seconds. No</w:t>
      </w:r>
      <w:r w:rsidR="0036504F">
        <w:rPr>
          <w:rFonts w:ascii="Times New Roman" w:eastAsia="Arial" w:hAnsi="Times New Roman"/>
          <w:sz w:val="24"/>
          <w:szCs w:val="24"/>
        </w:rPr>
        <w:t xml:space="preserve"> objections. </w:t>
      </w:r>
    </w:p>
    <w:p w14:paraId="7F139F89" w14:textId="2CB04871" w:rsidR="00A065C4" w:rsidRDefault="00A065C4" w:rsidP="00A065C4">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lastRenderedPageBreak/>
        <w:t>Draft of application materials</w:t>
      </w:r>
      <w:r w:rsidR="0036504F">
        <w:rPr>
          <w:rFonts w:ascii="Times New Roman" w:eastAsia="Arial" w:hAnsi="Times New Roman"/>
          <w:sz w:val="24"/>
          <w:szCs w:val="24"/>
        </w:rPr>
        <w:t xml:space="preserve"> - </w:t>
      </w:r>
    </w:p>
    <w:p w14:paraId="7C57AAEC" w14:textId="722DED87" w:rsidR="00A065C4" w:rsidRDefault="00A065C4" w:rsidP="00A065C4">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Ranking &amp; Review Committee members needed from HHAC</w:t>
      </w:r>
      <w:r w:rsidR="0036504F">
        <w:rPr>
          <w:rFonts w:ascii="Times New Roman" w:eastAsia="Arial" w:hAnsi="Times New Roman"/>
          <w:sz w:val="24"/>
          <w:szCs w:val="24"/>
          <w:u w:val="single"/>
        </w:rPr>
        <w:t xml:space="preserve"> </w:t>
      </w:r>
      <w:r w:rsidR="0036504F">
        <w:rPr>
          <w:rFonts w:ascii="Times New Roman" w:eastAsia="Arial" w:hAnsi="Times New Roman"/>
          <w:sz w:val="24"/>
          <w:szCs w:val="24"/>
        </w:rPr>
        <w:t xml:space="preserve">– Victoria is interested in learning more. Cassie is interested in learning more. </w:t>
      </w:r>
    </w:p>
    <w:p w14:paraId="1E5FD4D8" w14:textId="77777777" w:rsidR="00A065C4" w:rsidRPr="00A065C4" w:rsidRDefault="00A065C4" w:rsidP="00A065C4">
      <w:pPr>
        <w:spacing w:line="397" w:lineRule="auto"/>
        <w:ind w:left="1440"/>
        <w:rPr>
          <w:rFonts w:ascii="Times New Roman" w:eastAsia="Arial" w:hAnsi="Times New Roman"/>
          <w:sz w:val="24"/>
          <w:szCs w:val="24"/>
          <w:u w:val="single"/>
        </w:rPr>
      </w:pPr>
    </w:p>
    <w:p w14:paraId="266317D5" w14:textId="282A6662" w:rsidR="002534FE" w:rsidRDefault="002534FE" w:rsidP="00DC0357">
      <w:pPr>
        <w:numPr>
          <w:ilvl w:val="0"/>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 xml:space="preserve">FY2020 Funding Priorities Feedback (10 Min)-Courtney </w:t>
      </w:r>
      <w:r w:rsidR="00CC6854">
        <w:rPr>
          <w:rFonts w:ascii="Times New Roman" w:eastAsia="Arial" w:hAnsi="Times New Roman"/>
          <w:sz w:val="24"/>
          <w:szCs w:val="24"/>
        </w:rPr>
        <w:t>– Paused. Over next month, we will ask this at community meetings and bring info back to react to</w:t>
      </w:r>
    </w:p>
    <w:p w14:paraId="54FF264E" w14:textId="7C10AA52" w:rsidR="00DC0357" w:rsidRPr="00DC0357" w:rsidRDefault="00DC0357" w:rsidP="00DC0357">
      <w:pPr>
        <w:numPr>
          <w:ilvl w:val="0"/>
          <w:numId w:val="2"/>
        </w:numPr>
        <w:spacing w:line="397" w:lineRule="auto"/>
        <w:rPr>
          <w:rFonts w:ascii="Times New Roman" w:eastAsia="Arial" w:hAnsi="Times New Roman"/>
          <w:sz w:val="24"/>
          <w:szCs w:val="24"/>
          <w:u w:val="single"/>
        </w:rPr>
      </w:pPr>
      <w:r w:rsidRPr="00DC0357">
        <w:rPr>
          <w:rFonts w:ascii="Times New Roman" w:eastAsia="Arial" w:hAnsi="Times New Roman"/>
          <w:sz w:val="24"/>
          <w:szCs w:val="24"/>
          <w:u w:val="single"/>
        </w:rPr>
        <w:t>Annual Meeting Debrief</w:t>
      </w:r>
      <w:r w:rsidRPr="00DC0357">
        <w:rPr>
          <w:rFonts w:ascii="Times New Roman" w:eastAsia="Arial" w:hAnsi="Times New Roman"/>
          <w:sz w:val="24"/>
          <w:szCs w:val="24"/>
        </w:rPr>
        <w:t xml:space="preserve"> </w:t>
      </w:r>
      <w:r>
        <w:rPr>
          <w:rFonts w:ascii="Times New Roman" w:eastAsia="Arial" w:hAnsi="Times New Roman"/>
          <w:sz w:val="24"/>
          <w:szCs w:val="24"/>
        </w:rPr>
        <w:t xml:space="preserve">(30 minutes) </w:t>
      </w:r>
      <w:r w:rsidR="00A065C4">
        <w:rPr>
          <w:rFonts w:ascii="Times New Roman" w:eastAsia="Arial" w:hAnsi="Times New Roman"/>
          <w:sz w:val="24"/>
          <w:szCs w:val="24"/>
        </w:rPr>
        <w:t>(Laura/Stacy/Courtney/Kevin)</w:t>
      </w:r>
    </w:p>
    <w:p w14:paraId="0D834086" w14:textId="255922AA" w:rsidR="00DC0357" w:rsidRPr="00A065C4" w:rsidRDefault="00DC0357" w:rsidP="00DC0357">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u w:val="single"/>
        </w:rPr>
        <w:t xml:space="preserve">Feedback from World </w:t>
      </w:r>
      <w:r w:rsidR="002605A0">
        <w:rPr>
          <w:rFonts w:ascii="Times New Roman" w:eastAsia="Arial" w:hAnsi="Times New Roman"/>
          <w:sz w:val="24"/>
          <w:szCs w:val="24"/>
          <w:u w:val="single"/>
        </w:rPr>
        <w:t>Café</w:t>
      </w:r>
    </w:p>
    <w:p w14:paraId="6793A14E" w14:textId="34F07AB4" w:rsidR="00A065C4" w:rsidRPr="00A065C4" w:rsidRDefault="00A065C4" w:rsidP="00DC0357">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u w:val="single"/>
        </w:rPr>
        <w:t xml:space="preserve">Review HHAC board seats, committees: changes we want to see? </w:t>
      </w:r>
    </w:p>
    <w:p w14:paraId="08A0265B" w14:textId="77777777" w:rsidR="00A065C4" w:rsidRPr="002605A0" w:rsidRDefault="00A065C4" w:rsidP="00A065C4">
      <w:pPr>
        <w:spacing w:line="397" w:lineRule="auto"/>
        <w:ind w:left="2160"/>
        <w:rPr>
          <w:rFonts w:ascii="Times New Roman" w:eastAsia="Arial" w:hAnsi="Times New Roman"/>
          <w:sz w:val="24"/>
          <w:szCs w:val="24"/>
        </w:rPr>
      </w:pPr>
    </w:p>
    <w:p w14:paraId="57266E0F" w14:textId="2B8FA480" w:rsidR="00100408" w:rsidRPr="00CD24B2" w:rsidRDefault="00100408" w:rsidP="00100408">
      <w:pPr>
        <w:numPr>
          <w:ilvl w:val="0"/>
          <w:numId w:val="2"/>
        </w:numPr>
        <w:spacing w:line="397" w:lineRule="auto"/>
        <w:rPr>
          <w:rFonts w:ascii="Times New Roman" w:eastAsia="Arial" w:hAnsi="Times New Roman"/>
          <w:sz w:val="24"/>
          <w:szCs w:val="24"/>
          <w:u w:val="single"/>
        </w:rPr>
      </w:pPr>
      <w:r w:rsidRPr="00CD24B2">
        <w:rPr>
          <w:rFonts w:ascii="Times New Roman" w:eastAsia="Arial" w:hAnsi="Times New Roman"/>
          <w:sz w:val="24"/>
          <w:szCs w:val="24"/>
          <w:u w:val="single"/>
        </w:rPr>
        <w:t>Committee Updates &amp; Action Items -- (15 minutes)</w:t>
      </w:r>
    </w:p>
    <w:p w14:paraId="78591D86" w14:textId="63771F31" w:rsidR="00100408" w:rsidRPr="00CD24B2" w:rsidRDefault="00100408" w:rsidP="00100408">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Affordable Housing Coalition</w:t>
      </w:r>
      <w:r>
        <w:rPr>
          <w:rFonts w:ascii="Times New Roman" w:eastAsia="Arial" w:hAnsi="Times New Roman"/>
          <w:sz w:val="24"/>
          <w:szCs w:val="24"/>
        </w:rPr>
        <w:t>:</w:t>
      </w:r>
      <w:r w:rsidR="00CA02AB">
        <w:rPr>
          <w:rFonts w:ascii="Times New Roman" w:eastAsia="Arial" w:hAnsi="Times New Roman"/>
          <w:sz w:val="24"/>
          <w:szCs w:val="24"/>
        </w:rPr>
        <w:t xml:space="preserve"> </w:t>
      </w:r>
    </w:p>
    <w:p w14:paraId="0DCE82FC" w14:textId="6BF483C6" w:rsidR="00100408" w:rsidRPr="00CD24B2" w:rsidRDefault="00100408" w:rsidP="00100408">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Rural Housing Coalition</w:t>
      </w:r>
      <w:r>
        <w:rPr>
          <w:rFonts w:ascii="Times New Roman" w:eastAsia="Arial" w:hAnsi="Times New Roman"/>
          <w:sz w:val="24"/>
          <w:szCs w:val="24"/>
        </w:rPr>
        <w:t xml:space="preserve">: </w:t>
      </w:r>
    </w:p>
    <w:p w14:paraId="074598DC" w14:textId="1E702F21" w:rsidR="00100408" w:rsidRDefault="00100408" w:rsidP="00100408">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Housing Response Committee</w:t>
      </w:r>
      <w:r>
        <w:rPr>
          <w:rFonts w:ascii="Times New Roman" w:eastAsia="Arial" w:hAnsi="Times New Roman"/>
          <w:sz w:val="24"/>
          <w:szCs w:val="24"/>
        </w:rPr>
        <w:t>:</w:t>
      </w:r>
      <w:r w:rsidR="00CA02AB">
        <w:rPr>
          <w:rFonts w:ascii="Times New Roman" w:eastAsia="Arial" w:hAnsi="Times New Roman"/>
          <w:sz w:val="24"/>
          <w:szCs w:val="24"/>
        </w:rPr>
        <w:t xml:space="preserve"> </w:t>
      </w:r>
    </w:p>
    <w:p w14:paraId="1FD06839" w14:textId="50CCC38D" w:rsidR="00100408" w:rsidRPr="00100408" w:rsidRDefault="00100408" w:rsidP="00100408">
      <w:pPr>
        <w:numPr>
          <w:ilvl w:val="1"/>
          <w:numId w:val="2"/>
        </w:numPr>
        <w:spacing w:line="397" w:lineRule="auto"/>
        <w:rPr>
          <w:rFonts w:ascii="Times New Roman" w:eastAsia="Arial" w:hAnsi="Times New Roman"/>
          <w:sz w:val="24"/>
          <w:szCs w:val="24"/>
        </w:rPr>
      </w:pPr>
      <w:r w:rsidRPr="00100408">
        <w:rPr>
          <w:rFonts w:ascii="Times New Roman" w:eastAsia="Arial" w:hAnsi="Times New Roman"/>
          <w:sz w:val="24"/>
          <w:szCs w:val="24"/>
        </w:rPr>
        <w:t>Evaluation and Planning Committee:</w:t>
      </w:r>
      <w:r w:rsidR="005256B5">
        <w:rPr>
          <w:rFonts w:ascii="Times New Roman" w:eastAsia="Arial" w:hAnsi="Times New Roman"/>
          <w:sz w:val="24"/>
          <w:szCs w:val="24"/>
        </w:rPr>
        <w:t xml:space="preserve"> </w:t>
      </w:r>
    </w:p>
    <w:p w14:paraId="193B1CBD" w14:textId="77777777" w:rsidR="00100408" w:rsidRDefault="00100408" w:rsidP="00100408">
      <w:pPr>
        <w:numPr>
          <w:ilvl w:val="1"/>
          <w:numId w:val="2"/>
        </w:numPr>
        <w:spacing w:line="397" w:lineRule="auto"/>
        <w:rPr>
          <w:rFonts w:ascii="Times New Roman" w:eastAsia="Arial" w:hAnsi="Times New Roman"/>
          <w:sz w:val="24"/>
          <w:szCs w:val="24"/>
        </w:rPr>
      </w:pPr>
      <w:r>
        <w:rPr>
          <w:rFonts w:ascii="Times New Roman" w:eastAsia="Arial" w:hAnsi="Times New Roman"/>
          <w:sz w:val="24"/>
          <w:szCs w:val="24"/>
        </w:rPr>
        <w:t xml:space="preserve">Other committees: </w:t>
      </w:r>
    </w:p>
    <w:p w14:paraId="3C1B19DA" w14:textId="1F3F7521" w:rsidR="00100408" w:rsidRDefault="00100408" w:rsidP="00100408">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rPr>
        <w:t xml:space="preserve">Housing Support Advisory Committee:  </w:t>
      </w:r>
    </w:p>
    <w:p w14:paraId="7F361161" w14:textId="3D0B4B76" w:rsidR="00E2287B" w:rsidRPr="00100408" w:rsidRDefault="00100408" w:rsidP="007438DB">
      <w:pPr>
        <w:numPr>
          <w:ilvl w:val="2"/>
          <w:numId w:val="2"/>
        </w:numPr>
        <w:spacing w:line="397" w:lineRule="auto"/>
        <w:rPr>
          <w:rFonts w:ascii="Times New Roman" w:eastAsia="Arial" w:hAnsi="Times New Roman"/>
          <w:sz w:val="24"/>
          <w:szCs w:val="24"/>
          <w:u w:val="single"/>
        </w:rPr>
      </w:pPr>
      <w:r w:rsidRPr="00100408">
        <w:rPr>
          <w:rFonts w:ascii="Times New Roman" w:eastAsia="Arial" w:hAnsi="Times New Roman"/>
          <w:sz w:val="24"/>
          <w:szCs w:val="24"/>
        </w:rPr>
        <w:t>Racial Equity Accountability Project (REAP) Leadership Team</w:t>
      </w:r>
      <w:r w:rsidR="00A065C4">
        <w:rPr>
          <w:rFonts w:ascii="Times New Roman" w:eastAsia="Arial" w:hAnsi="Times New Roman"/>
          <w:sz w:val="24"/>
          <w:szCs w:val="24"/>
        </w:rPr>
        <w:t>:</w:t>
      </w:r>
    </w:p>
    <w:p w14:paraId="54FC1CD8" w14:textId="595D9C68" w:rsidR="00D175F7" w:rsidRPr="007741A2" w:rsidRDefault="00D175F7" w:rsidP="00D175F7">
      <w:pPr>
        <w:numPr>
          <w:ilvl w:val="0"/>
          <w:numId w:val="2"/>
        </w:numPr>
        <w:spacing w:line="397" w:lineRule="auto"/>
        <w:rPr>
          <w:rFonts w:ascii="Times New Roman" w:eastAsia="Arial" w:hAnsi="Times New Roman"/>
          <w:sz w:val="24"/>
          <w:szCs w:val="24"/>
          <w:u w:val="single"/>
        </w:rPr>
      </w:pPr>
      <w:r w:rsidRPr="007741A2">
        <w:rPr>
          <w:rFonts w:ascii="Times New Roman" w:eastAsia="Arial" w:hAnsi="Times New Roman"/>
          <w:sz w:val="24"/>
          <w:szCs w:val="24"/>
          <w:u w:val="single"/>
        </w:rPr>
        <w:t xml:space="preserve">Updates (15 minutes) </w:t>
      </w:r>
    </w:p>
    <w:p w14:paraId="67889B44" w14:textId="755ACD53" w:rsidR="008C42CB" w:rsidRPr="007741A2" w:rsidRDefault="00D175F7" w:rsidP="00A065C4">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State Updates (Pat Leary) </w:t>
      </w:r>
      <w:r w:rsidR="00587401" w:rsidRPr="007741A2">
        <w:rPr>
          <w:rFonts w:ascii="Times New Roman" w:eastAsia="Arial" w:hAnsi="Times New Roman"/>
          <w:sz w:val="24"/>
          <w:szCs w:val="24"/>
        </w:rPr>
        <w:t xml:space="preserve">– </w:t>
      </w:r>
    </w:p>
    <w:p w14:paraId="39DDC4AA" w14:textId="77777777" w:rsidR="004E3B98" w:rsidRPr="004E3B98" w:rsidRDefault="00D175F7" w:rsidP="004E3B98">
      <w:pPr>
        <w:pStyle w:val="ListParagraph"/>
        <w:numPr>
          <w:ilvl w:val="0"/>
          <w:numId w:val="9"/>
        </w:numPr>
        <w:spacing w:after="0" w:line="240" w:lineRule="auto"/>
        <w:contextualSpacing w:val="0"/>
        <w:rPr>
          <w:rFonts w:eastAsiaTheme="minorHAnsi"/>
        </w:rPr>
      </w:pPr>
      <w:r w:rsidRPr="007741A2">
        <w:rPr>
          <w:rFonts w:ascii="Times New Roman" w:eastAsia="Arial" w:hAnsi="Times New Roman"/>
          <w:sz w:val="24"/>
          <w:szCs w:val="24"/>
        </w:rPr>
        <w:t xml:space="preserve">City of Duluth Updates (Phillis Webb/Suzanne Kelley) </w:t>
      </w:r>
      <w:r w:rsidR="00587401" w:rsidRPr="007741A2">
        <w:rPr>
          <w:rFonts w:ascii="Times New Roman" w:eastAsia="Arial" w:hAnsi="Times New Roman"/>
          <w:sz w:val="24"/>
          <w:szCs w:val="24"/>
        </w:rPr>
        <w:t>–</w:t>
      </w:r>
      <w:r w:rsidR="008C42CB">
        <w:rPr>
          <w:rFonts w:ascii="Times New Roman" w:eastAsia="Arial" w:hAnsi="Times New Roman"/>
          <w:sz w:val="24"/>
          <w:szCs w:val="24"/>
        </w:rPr>
        <w:t xml:space="preserve"> </w:t>
      </w:r>
    </w:p>
    <w:p w14:paraId="40163181" w14:textId="3A2BB579" w:rsidR="004E3B98" w:rsidRDefault="004E3B98" w:rsidP="004E3B98">
      <w:pPr>
        <w:pStyle w:val="ListParagraph"/>
        <w:numPr>
          <w:ilvl w:val="1"/>
          <w:numId w:val="9"/>
        </w:numPr>
        <w:spacing w:after="0" w:line="240" w:lineRule="auto"/>
        <w:contextualSpacing w:val="0"/>
        <w:rPr>
          <w:rFonts w:eastAsiaTheme="minorHAnsi"/>
        </w:rPr>
      </w:pPr>
      <w:r>
        <w:t>We are currently drafting our Allocation Plan for HOME-ARP funding and we are expecting to hold a public hearing on it at the Community Development Committee meeting on 8/16.</w:t>
      </w:r>
    </w:p>
    <w:p w14:paraId="730BD2FC" w14:textId="1D8F9FDE" w:rsidR="00D175F7" w:rsidRPr="004E3B98" w:rsidRDefault="004E3B98" w:rsidP="004E3B98">
      <w:pPr>
        <w:pStyle w:val="ListParagraph"/>
        <w:numPr>
          <w:ilvl w:val="1"/>
          <w:numId w:val="9"/>
        </w:numPr>
        <w:spacing w:after="0" w:line="240" w:lineRule="auto"/>
        <w:contextualSpacing w:val="0"/>
      </w:pPr>
      <w:r>
        <w:t xml:space="preserve">Work on the 2023 funding cycle is also underway and we expect those applications to be open later next month. </w:t>
      </w:r>
    </w:p>
    <w:p w14:paraId="3FA52A1B" w14:textId="1857ADC2" w:rsidR="00D175F7"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HMIS Updates (Thom) </w:t>
      </w:r>
      <w:r w:rsidR="00587401" w:rsidRPr="007741A2">
        <w:rPr>
          <w:rFonts w:ascii="Times New Roman" w:eastAsia="Arial" w:hAnsi="Times New Roman"/>
          <w:sz w:val="24"/>
          <w:szCs w:val="24"/>
        </w:rPr>
        <w:t xml:space="preserve">– </w:t>
      </w:r>
    </w:p>
    <w:p w14:paraId="68978596" w14:textId="7549B442" w:rsidR="00D175F7"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St. Louis County Updates</w:t>
      </w:r>
      <w:r w:rsidR="002534FE">
        <w:rPr>
          <w:rFonts w:ascii="Times New Roman" w:eastAsia="Arial" w:hAnsi="Times New Roman"/>
          <w:sz w:val="24"/>
          <w:szCs w:val="24"/>
        </w:rPr>
        <w:t xml:space="preserve">-- </w:t>
      </w:r>
      <w:r w:rsidR="008C42CB">
        <w:rPr>
          <w:rFonts w:ascii="Times New Roman" w:eastAsia="Arial" w:hAnsi="Times New Roman"/>
          <w:sz w:val="24"/>
          <w:szCs w:val="24"/>
        </w:rPr>
        <w:t xml:space="preserve"> </w:t>
      </w:r>
    </w:p>
    <w:p w14:paraId="723875E8" w14:textId="112DD4DF" w:rsidR="00B229F1" w:rsidRPr="00C6226F" w:rsidRDefault="003C79E8" w:rsidP="00C6226F">
      <w:pPr>
        <w:numPr>
          <w:ilvl w:val="0"/>
          <w:numId w:val="2"/>
        </w:numPr>
        <w:spacing w:line="397" w:lineRule="auto"/>
        <w:ind w:left="360"/>
        <w:rPr>
          <w:rFonts w:ascii="Times New Roman" w:eastAsia="Arial" w:hAnsi="Times New Roman"/>
          <w:sz w:val="24"/>
          <w:szCs w:val="24"/>
        </w:rPr>
      </w:pPr>
      <w:r w:rsidRPr="00B229F1">
        <w:rPr>
          <w:rFonts w:ascii="Times New Roman" w:eastAsia="Arial" w:hAnsi="Times New Roman"/>
          <w:sz w:val="24"/>
          <w:szCs w:val="24"/>
          <w:u w:val="single"/>
        </w:rPr>
        <w:t>Adjourn:</w:t>
      </w:r>
      <w:r w:rsidR="00EB22EA">
        <w:rPr>
          <w:rFonts w:ascii="Times New Roman" w:eastAsia="Arial" w:hAnsi="Times New Roman"/>
          <w:sz w:val="24"/>
          <w:szCs w:val="24"/>
          <w:u w:val="single"/>
        </w:rPr>
        <w:t xml:space="preserve"> - </w:t>
      </w:r>
      <w:r w:rsidR="00FB1500" w:rsidRPr="00FB1500">
        <w:rPr>
          <w:rFonts w:ascii="Times New Roman" w:eastAsia="Arial" w:hAnsi="Times New Roman"/>
          <w:sz w:val="24"/>
          <w:szCs w:val="24"/>
        </w:rPr>
        <w:t xml:space="preserve">Salaam </w:t>
      </w:r>
      <w:r w:rsidR="00EF0701">
        <w:rPr>
          <w:rFonts w:ascii="Times New Roman" w:eastAsia="Arial" w:hAnsi="Times New Roman"/>
          <w:sz w:val="24"/>
          <w:szCs w:val="24"/>
        </w:rPr>
        <w:t xml:space="preserve">motions to adjourn and </w:t>
      </w:r>
      <w:r w:rsidR="00FB1500" w:rsidRPr="00FB1500">
        <w:rPr>
          <w:rFonts w:ascii="Times New Roman" w:eastAsia="Arial" w:hAnsi="Times New Roman"/>
          <w:sz w:val="24"/>
          <w:szCs w:val="24"/>
        </w:rPr>
        <w:t>Deb</w:t>
      </w:r>
      <w:r w:rsidR="00EF0701">
        <w:rPr>
          <w:rFonts w:ascii="Times New Roman" w:eastAsia="Arial" w:hAnsi="Times New Roman"/>
          <w:sz w:val="24"/>
          <w:szCs w:val="24"/>
        </w:rPr>
        <w:t xml:space="preserve"> seconds </w:t>
      </w:r>
      <w:r w:rsidR="00FB1500" w:rsidRPr="00FB1500">
        <w:rPr>
          <w:rFonts w:ascii="Times New Roman" w:eastAsia="Arial" w:hAnsi="Times New Roman"/>
          <w:sz w:val="24"/>
          <w:szCs w:val="24"/>
        </w:rPr>
        <w:t xml:space="preserve"> – no objection</w:t>
      </w:r>
    </w:p>
    <w:p w14:paraId="36DB8DBD" w14:textId="6E815220" w:rsidR="00D175F7" w:rsidRPr="00B229F1" w:rsidRDefault="00024F8F" w:rsidP="00B229F1">
      <w:pPr>
        <w:spacing w:line="397" w:lineRule="auto"/>
        <w:ind w:left="360"/>
        <w:rPr>
          <w:rFonts w:ascii="Times New Roman" w:eastAsia="Arial" w:hAnsi="Times New Roman"/>
          <w:b/>
          <w:sz w:val="24"/>
          <w:szCs w:val="24"/>
        </w:rPr>
      </w:pPr>
      <w:r w:rsidRPr="00B229F1">
        <w:rPr>
          <w:rFonts w:ascii="Times New Roman" w:eastAsia="Arial" w:hAnsi="Times New Roman"/>
          <w:b/>
          <w:sz w:val="24"/>
          <w:szCs w:val="24"/>
        </w:rPr>
        <w:lastRenderedPageBreak/>
        <w:t>Microsoft Teams</w:t>
      </w:r>
      <w:r w:rsidR="00D175F7" w:rsidRPr="00B229F1">
        <w:rPr>
          <w:rFonts w:ascii="Times New Roman" w:eastAsia="Arial" w:hAnsi="Times New Roman"/>
          <w:b/>
          <w:sz w:val="24"/>
          <w:szCs w:val="24"/>
        </w:rPr>
        <w:t xml:space="preserve"> Details:</w:t>
      </w:r>
    </w:p>
    <w:p w14:paraId="678BC4AC" w14:textId="77777777" w:rsidR="00CD24B2" w:rsidRPr="00CD24B2" w:rsidRDefault="00CD24B2" w:rsidP="00CD24B2">
      <w:pPr>
        <w:rPr>
          <w:rFonts w:eastAsiaTheme="minorHAnsi"/>
        </w:rPr>
      </w:pPr>
      <w:r w:rsidRPr="00CD24B2">
        <w:rPr>
          <w:color w:val="5F5F5F"/>
        </w:rPr>
        <w:t>________________________________________________________________________________</w:t>
      </w:r>
      <w:r w:rsidRPr="00CD24B2">
        <w:t xml:space="preserve"> </w:t>
      </w:r>
    </w:p>
    <w:p w14:paraId="7804F91C" w14:textId="77777777" w:rsidR="00CD24B2" w:rsidRPr="00CD24B2" w:rsidRDefault="00CD24B2" w:rsidP="00CD24B2">
      <w:pPr>
        <w:rPr>
          <w:rFonts w:ascii="Segoe UI" w:hAnsi="Segoe UI" w:cs="Segoe UI"/>
          <w:color w:val="252424"/>
        </w:rPr>
      </w:pPr>
      <w:r w:rsidRPr="00CD24B2">
        <w:rPr>
          <w:rFonts w:ascii="Segoe UI" w:hAnsi="Segoe UI" w:cs="Segoe UI"/>
          <w:color w:val="252424"/>
          <w:sz w:val="36"/>
          <w:szCs w:val="36"/>
        </w:rPr>
        <w:t>Microsoft Teams meeting</w:t>
      </w:r>
      <w:r w:rsidRPr="00CD24B2">
        <w:rPr>
          <w:rFonts w:ascii="Segoe UI" w:hAnsi="Segoe UI" w:cs="Segoe UI"/>
          <w:color w:val="252424"/>
        </w:rPr>
        <w:t xml:space="preserve"> </w:t>
      </w:r>
    </w:p>
    <w:p w14:paraId="71D5A653" w14:textId="77777777" w:rsidR="00CD24B2" w:rsidRPr="00CD24B2" w:rsidRDefault="00CD24B2" w:rsidP="00CD24B2">
      <w:pPr>
        <w:rPr>
          <w:rFonts w:ascii="Segoe UI" w:hAnsi="Segoe UI" w:cs="Segoe UI"/>
          <w:b/>
          <w:bCs/>
          <w:color w:val="252424"/>
        </w:rPr>
      </w:pPr>
      <w:r w:rsidRPr="00CD24B2">
        <w:rPr>
          <w:rFonts w:ascii="Segoe UI" w:hAnsi="Segoe UI" w:cs="Segoe UI"/>
          <w:b/>
          <w:bCs/>
          <w:color w:val="252424"/>
          <w:sz w:val="21"/>
          <w:szCs w:val="21"/>
        </w:rPr>
        <w:t>Join on your computer or mobile app</w:t>
      </w:r>
      <w:r w:rsidRPr="00CD24B2">
        <w:rPr>
          <w:rFonts w:ascii="Segoe UI" w:hAnsi="Segoe UI" w:cs="Segoe UI"/>
          <w:b/>
          <w:bCs/>
          <w:color w:val="252424"/>
        </w:rPr>
        <w:t xml:space="preserve"> </w:t>
      </w:r>
    </w:p>
    <w:p w14:paraId="2C5AA16F" w14:textId="77777777" w:rsidR="00CD24B2" w:rsidRPr="00CD24B2" w:rsidRDefault="00000000" w:rsidP="00CD24B2">
      <w:pPr>
        <w:rPr>
          <w:rFonts w:ascii="Segoe UI" w:hAnsi="Segoe UI" w:cs="Segoe UI"/>
          <w:color w:val="252424"/>
        </w:rPr>
      </w:pPr>
      <w:hyperlink r:id="rId7" w:tgtFrame="_blank" w:history="1">
        <w:r w:rsidR="00CD24B2" w:rsidRPr="00CD24B2">
          <w:rPr>
            <w:rStyle w:val="Hyperlink"/>
            <w:rFonts w:ascii="Segoe UI Semibold" w:hAnsi="Segoe UI Semibold" w:cs="Segoe UI Semibold"/>
            <w:color w:val="6264A7"/>
            <w:sz w:val="21"/>
            <w:szCs w:val="21"/>
          </w:rPr>
          <w:t>Click here to join the meeting</w:t>
        </w:r>
      </w:hyperlink>
      <w:r w:rsidR="00CD24B2" w:rsidRPr="00CD24B2">
        <w:rPr>
          <w:rFonts w:ascii="Segoe UI" w:hAnsi="Segoe UI" w:cs="Segoe UI"/>
          <w:color w:val="252424"/>
        </w:rPr>
        <w:t xml:space="preserve"> </w:t>
      </w:r>
    </w:p>
    <w:p w14:paraId="2BEFECBA" w14:textId="77777777" w:rsidR="00CD24B2" w:rsidRPr="00CD24B2" w:rsidRDefault="00CD24B2" w:rsidP="00CD24B2">
      <w:pPr>
        <w:rPr>
          <w:rFonts w:ascii="Segoe UI" w:hAnsi="Segoe UI" w:cs="Segoe UI"/>
          <w:color w:val="252424"/>
        </w:rPr>
      </w:pPr>
      <w:r w:rsidRPr="00CD24B2">
        <w:rPr>
          <w:rFonts w:ascii="Segoe UI" w:hAnsi="Segoe UI" w:cs="Segoe UI"/>
          <w:b/>
          <w:bCs/>
          <w:color w:val="252424"/>
          <w:sz w:val="21"/>
          <w:szCs w:val="21"/>
        </w:rPr>
        <w:t>Join with a video conferencing device</w:t>
      </w:r>
      <w:r w:rsidRPr="00CD24B2">
        <w:rPr>
          <w:rFonts w:ascii="Segoe UI" w:hAnsi="Segoe UI" w:cs="Segoe UI"/>
          <w:color w:val="252424"/>
        </w:rPr>
        <w:t xml:space="preserve"> </w:t>
      </w:r>
    </w:p>
    <w:p w14:paraId="2E596766" w14:textId="77777777" w:rsidR="00CD24B2" w:rsidRPr="00CD24B2" w:rsidRDefault="00000000" w:rsidP="00CD24B2">
      <w:pPr>
        <w:rPr>
          <w:rFonts w:ascii="Segoe UI" w:hAnsi="Segoe UI" w:cs="Segoe UI"/>
          <w:color w:val="252424"/>
          <w:sz w:val="21"/>
          <w:szCs w:val="21"/>
        </w:rPr>
      </w:pPr>
      <w:hyperlink r:id="rId8" w:history="1">
        <w:r w:rsidR="00CD24B2" w:rsidRPr="00CD24B2">
          <w:rPr>
            <w:rStyle w:val="Hyperlink"/>
            <w:rFonts w:ascii="Segoe UI" w:hAnsi="Segoe UI" w:cs="Segoe UI"/>
            <w:sz w:val="21"/>
            <w:szCs w:val="21"/>
          </w:rPr>
          <w:t>stlouiscountymn@m.webex.com</w:t>
        </w:r>
      </w:hyperlink>
      <w:r w:rsidR="00CD24B2" w:rsidRPr="00CD24B2">
        <w:rPr>
          <w:rFonts w:ascii="Segoe UI" w:hAnsi="Segoe UI" w:cs="Segoe UI"/>
          <w:color w:val="252424"/>
          <w:sz w:val="21"/>
          <w:szCs w:val="21"/>
        </w:rPr>
        <w:t xml:space="preserve"> </w:t>
      </w:r>
    </w:p>
    <w:p w14:paraId="36E08700" w14:textId="77777777" w:rsidR="00CD24B2" w:rsidRPr="00CD24B2" w:rsidRDefault="00CD24B2" w:rsidP="00CD24B2">
      <w:pPr>
        <w:rPr>
          <w:rFonts w:ascii="Segoe UI" w:hAnsi="Segoe UI" w:cs="Segoe UI"/>
          <w:color w:val="252424"/>
        </w:rPr>
      </w:pPr>
      <w:r w:rsidRPr="00CD24B2">
        <w:rPr>
          <w:rFonts w:ascii="Segoe UI" w:hAnsi="Segoe UI" w:cs="Segoe UI"/>
          <w:color w:val="252424"/>
          <w:sz w:val="21"/>
          <w:szCs w:val="21"/>
        </w:rPr>
        <w:t xml:space="preserve">Video Conference ID: </w:t>
      </w:r>
      <w:r w:rsidRPr="00CD24B2">
        <w:rPr>
          <w:rFonts w:ascii="Segoe UI" w:hAnsi="Segoe UI" w:cs="Segoe UI"/>
          <w:color w:val="252424"/>
          <w:sz w:val="24"/>
          <w:szCs w:val="24"/>
        </w:rPr>
        <w:t xml:space="preserve">119 006 572 5 </w:t>
      </w:r>
    </w:p>
    <w:p w14:paraId="5EA7E7C2" w14:textId="77777777" w:rsidR="00CD24B2" w:rsidRPr="00CD24B2" w:rsidRDefault="00000000" w:rsidP="00CD24B2">
      <w:pPr>
        <w:rPr>
          <w:rFonts w:ascii="Segoe UI" w:hAnsi="Segoe UI" w:cs="Segoe UI"/>
          <w:color w:val="252424"/>
          <w:sz w:val="21"/>
          <w:szCs w:val="21"/>
        </w:rPr>
      </w:pPr>
      <w:hyperlink r:id="rId9" w:history="1">
        <w:r w:rsidR="00CD24B2" w:rsidRPr="00CD24B2">
          <w:rPr>
            <w:rStyle w:val="Hyperlink"/>
            <w:rFonts w:ascii="Segoe UI" w:hAnsi="Segoe UI" w:cs="Segoe UI"/>
            <w:color w:val="6264A7"/>
            <w:sz w:val="21"/>
            <w:szCs w:val="21"/>
          </w:rPr>
          <w:t>Alternate VTC instructions</w:t>
        </w:r>
      </w:hyperlink>
      <w:r w:rsidR="00CD24B2" w:rsidRPr="00CD24B2">
        <w:rPr>
          <w:rFonts w:ascii="Segoe UI" w:hAnsi="Segoe UI" w:cs="Segoe UI"/>
          <w:color w:val="252424"/>
          <w:sz w:val="21"/>
          <w:szCs w:val="21"/>
        </w:rPr>
        <w:t xml:space="preserve"> </w:t>
      </w:r>
    </w:p>
    <w:p w14:paraId="6A72F8BB" w14:textId="77777777" w:rsidR="00CD24B2" w:rsidRPr="00CD24B2" w:rsidRDefault="00000000" w:rsidP="00CD24B2">
      <w:pPr>
        <w:rPr>
          <w:rFonts w:ascii="Segoe UI" w:hAnsi="Segoe UI" w:cs="Segoe UI"/>
          <w:color w:val="252424"/>
        </w:rPr>
      </w:pPr>
      <w:hyperlink r:id="rId10" w:tgtFrame="_blank" w:history="1">
        <w:r w:rsidR="00CD24B2" w:rsidRPr="00CD24B2">
          <w:rPr>
            <w:rStyle w:val="Hyperlink"/>
            <w:rFonts w:ascii="Segoe UI" w:hAnsi="Segoe UI" w:cs="Segoe UI"/>
            <w:color w:val="6264A7"/>
            <w:sz w:val="21"/>
            <w:szCs w:val="21"/>
          </w:rPr>
          <w:t>Learn More</w:t>
        </w:r>
      </w:hyperlink>
      <w:r w:rsidR="00CD24B2" w:rsidRPr="00CD24B2">
        <w:rPr>
          <w:rFonts w:ascii="Segoe UI" w:hAnsi="Segoe UI" w:cs="Segoe UI"/>
          <w:color w:val="252424"/>
        </w:rPr>
        <w:t xml:space="preserve"> | </w:t>
      </w:r>
      <w:hyperlink r:id="rId11" w:tgtFrame="_blank" w:history="1">
        <w:r w:rsidR="00CD24B2" w:rsidRPr="00CD24B2">
          <w:rPr>
            <w:rStyle w:val="Hyperlink"/>
            <w:rFonts w:ascii="Segoe UI" w:hAnsi="Segoe UI" w:cs="Segoe UI"/>
            <w:color w:val="6264A7"/>
            <w:sz w:val="21"/>
            <w:szCs w:val="21"/>
          </w:rPr>
          <w:t>Meeting options</w:t>
        </w:r>
      </w:hyperlink>
      <w:r w:rsidR="00CD24B2" w:rsidRPr="00CD24B2">
        <w:rPr>
          <w:rFonts w:ascii="Segoe UI" w:hAnsi="Segoe UI" w:cs="Segoe UI"/>
          <w:color w:val="252424"/>
        </w:rPr>
        <w:t xml:space="preserve"> </w:t>
      </w:r>
    </w:p>
    <w:p w14:paraId="57BD166B" w14:textId="77777777" w:rsidR="00CD24B2" w:rsidRPr="00CD24B2" w:rsidRDefault="00CD24B2" w:rsidP="00CD24B2">
      <w:pPr>
        <w:rPr>
          <w:rFonts w:cs="Calibri"/>
        </w:rPr>
      </w:pPr>
      <w:r w:rsidRPr="00CD24B2">
        <w:rPr>
          <w:color w:val="5F5F5F"/>
        </w:rPr>
        <w:t>________________________________________________________________________________</w:t>
      </w:r>
      <w:r w:rsidRPr="00CD24B2">
        <w:t xml:space="preserve"> </w:t>
      </w:r>
    </w:p>
    <w:p w14:paraId="28AB8E2B" w14:textId="4167DB65" w:rsidR="00C120D3" w:rsidRPr="002413FE" w:rsidRDefault="00C120D3" w:rsidP="00C6226F">
      <w:pPr>
        <w:rPr>
          <w:rFonts w:ascii="Times New Roman" w:eastAsia="Arial" w:hAnsi="Times New Roman"/>
          <w:sz w:val="24"/>
          <w:szCs w:val="24"/>
        </w:rPr>
      </w:pPr>
    </w:p>
    <w:sectPr w:rsidR="00C120D3" w:rsidRPr="002413F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D591" w14:textId="77777777" w:rsidR="007E2E7C" w:rsidRDefault="007E2E7C" w:rsidP="00D175F7">
      <w:r>
        <w:separator/>
      </w:r>
    </w:p>
  </w:endnote>
  <w:endnote w:type="continuationSeparator" w:id="0">
    <w:p w14:paraId="38E77B96" w14:textId="77777777" w:rsidR="007E2E7C" w:rsidRDefault="007E2E7C" w:rsidP="00D1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DCCB" w14:textId="77777777" w:rsidR="007E2E7C" w:rsidRDefault="007E2E7C" w:rsidP="00D175F7">
      <w:r>
        <w:separator/>
      </w:r>
    </w:p>
  </w:footnote>
  <w:footnote w:type="continuationSeparator" w:id="0">
    <w:p w14:paraId="6CB83FA1" w14:textId="77777777" w:rsidR="007E2E7C" w:rsidRDefault="007E2E7C" w:rsidP="00D1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292" w14:textId="69AA0078" w:rsidR="00D175F7" w:rsidRDefault="00D175F7">
    <w:pPr>
      <w:pStyle w:val="Header"/>
    </w:pPr>
    <w:r w:rsidRPr="00383155">
      <w:rPr>
        <w:rFonts w:ascii="Times New Roman" w:hAnsi="Times New Roman"/>
        <w:sz w:val="24"/>
        <w:szCs w:val="24"/>
      </w:rPr>
      <w:object w:dxaOrig="4605" w:dyaOrig="1635" w14:anchorId="51C41016">
        <v:rect id="rectole0000000000" o:spid="_x0000_i1025" style="width:233.9pt;height:1in" o:preferrelative="t" stroked="f">
          <v:imagedata r:id="rId1" o:title=""/>
        </v:rect>
        <o:OLEObject Type="Embed" ProgID="StaticMetafile" ShapeID="rectole0000000000" DrawAspect="Content" ObjectID="_17202386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2D"/>
    <w:multiLevelType w:val="hybridMultilevel"/>
    <w:tmpl w:val="10AAD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734"/>
    <w:multiLevelType w:val="multilevel"/>
    <w:tmpl w:val="1F4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168C6"/>
    <w:multiLevelType w:val="hybridMultilevel"/>
    <w:tmpl w:val="7E3C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E242CA"/>
    <w:multiLevelType w:val="multilevel"/>
    <w:tmpl w:val="191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712EC5"/>
    <w:multiLevelType w:val="hybridMultilevel"/>
    <w:tmpl w:val="DA1E55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35441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3305540">
    <w:abstractNumId w:val="1"/>
  </w:num>
  <w:num w:numId="3" w16cid:durableId="1233277155">
    <w:abstractNumId w:val="5"/>
  </w:num>
  <w:num w:numId="4" w16cid:durableId="500900384">
    <w:abstractNumId w:val="0"/>
  </w:num>
  <w:num w:numId="5" w16cid:durableId="1965840421">
    <w:abstractNumId w:val="6"/>
  </w:num>
  <w:num w:numId="6" w16cid:durableId="1284775856">
    <w:abstractNumId w:val="2"/>
  </w:num>
  <w:num w:numId="7" w16cid:durableId="1684822711">
    <w:abstractNumId w:val="4"/>
  </w:num>
  <w:num w:numId="8" w16cid:durableId="1667516229">
    <w:abstractNumId w:val="5"/>
    <w:lvlOverride w:ilvl="0">
      <w:startOverride w:val="1"/>
    </w:lvlOverride>
    <w:lvlOverride w:ilvl="1"/>
    <w:lvlOverride w:ilvl="2"/>
    <w:lvlOverride w:ilvl="3"/>
    <w:lvlOverride w:ilvl="4"/>
    <w:lvlOverride w:ilvl="5"/>
    <w:lvlOverride w:ilvl="6"/>
    <w:lvlOverride w:ilvl="7"/>
    <w:lvlOverride w:ilvl="8"/>
  </w:num>
  <w:num w:numId="9" w16cid:durableId="290094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6"/>
    <w:rsid w:val="000203DF"/>
    <w:rsid w:val="0002304F"/>
    <w:rsid w:val="00024F8F"/>
    <w:rsid w:val="00026867"/>
    <w:rsid w:val="00046039"/>
    <w:rsid w:val="0005311E"/>
    <w:rsid w:val="00057F5A"/>
    <w:rsid w:val="00072D21"/>
    <w:rsid w:val="00086424"/>
    <w:rsid w:val="00092C9D"/>
    <w:rsid w:val="000A1285"/>
    <w:rsid w:val="000A4381"/>
    <w:rsid w:val="000B21B1"/>
    <w:rsid w:val="000C405B"/>
    <w:rsid w:val="000D507A"/>
    <w:rsid w:val="000E60C8"/>
    <w:rsid w:val="000F0CCA"/>
    <w:rsid w:val="000F59A8"/>
    <w:rsid w:val="000F7AF9"/>
    <w:rsid w:val="00100408"/>
    <w:rsid w:val="001144E5"/>
    <w:rsid w:val="00127BF1"/>
    <w:rsid w:val="0013732E"/>
    <w:rsid w:val="00150C70"/>
    <w:rsid w:val="001515E4"/>
    <w:rsid w:val="00156B84"/>
    <w:rsid w:val="00175A93"/>
    <w:rsid w:val="00181D92"/>
    <w:rsid w:val="00183331"/>
    <w:rsid w:val="00193E1A"/>
    <w:rsid w:val="001A01EC"/>
    <w:rsid w:val="001A2677"/>
    <w:rsid w:val="001B02CA"/>
    <w:rsid w:val="001B17E0"/>
    <w:rsid w:val="001E3998"/>
    <w:rsid w:val="001E4A9D"/>
    <w:rsid w:val="001F551B"/>
    <w:rsid w:val="001F77D4"/>
    <w:rsid w:val="002018F0"/>
    <w:rsid w:val="00216DD6"/>
    <w:rsid w:val="00231EFF"/>
    <w:rsid w:val="00240A59"/>
    <w:rsid w:val="002413FE"/>
    <w:rsid w:val="002534FE"/>
    <w:rsid w:val="002605A0"/>
    <w:rsid w:val="00282BA9"/>
    <w:rsid w:val="002B6ECD"/>
    <w:rsid w:val="002C7688"/>
    <w:rsid w:val="002D0E91"/>
    <w:rsid w:val="002E0D1B"/>
    <w:rsid w:val="00345DE9"/>
    <w:rsid w:val="0036261B"/>
    <w:rsid w:val="0036504F"/>
    <w:rsid w:val="0038404D"/>
    <w:rsid w:val="00393827"/>
    <w:rsid w:val="003A029E"/>
    <w:rsid w:val="003B20D0"/>
    <w:rsid w:val="003B2A1A"/>
    <w:rsid w:val="003B562E"/>
    <w:rsid w:val="003C79E8"/>
    <w:rsid w:val="003E59AF"/>
    <w:rsid w:val="00401AAF"/>
    <w:rsid w:val="00413854"/>
    <w:rsid w:val="00470AD1"/>
    <w:rsid w:val="0047598B"/>
    <w:rsid w:val="004A5F2F"/>
    <w:rsid w:val="004E3B98"/>
    <w:rsid w:val="004F5793"/>
    <w:rsid w:val="00501B99"/>
    <w:rsid w:val="00513E7A"/>
    <w:rsid w:val="00522FB3"/>
    <w:rsid w:val="005256B5"/>
    <w:rsid w:val="00533571"/>
    <w:rsid w:val="00541D2E"/>
    <w:rsid w:val="00543142"/>
    <w:rsid w:val="00551577"/>
    <w:rsid w:val="0055197D"/>
    <w:rsid w:val="00553B91"/>
    <w:rsid w:val="0056266C"/>
    <w:rsid w:val="00587401"/>
    <w:rsid w:val="00593E2F"/>
    <w:rsid w:val="005A1D20"/>
    <w:rsid w:val="005A7F0C"/>
    <w:rsid w:val="005B20DB"/>
    <w:rsid w:val="005B50FB"/>
    <w:rsid w:val="005C2593"/>
    <w:rsid w:val="005C4549"/>
    <w:rsid w:val="005D5128"/>
    <w:rsid w:val="005F26F7"/>
    <w:rsid w:val="005F4F38"/>
    <w:rsid w:val="005F6A94"/>
    <w:rsid w:val="00605BB2"/>
    <w:rsid w:val="00612A0B"/>
    <w:rsid w:val="0062551D"/>
    <w:rsid w:val="00627DB8"/>
    <w:rsid w:val="0066456C"/>
    <w:rsid w:val="00667B83"/>
    <w:rsid w:val="00684E43"/>
    <w:rsid w:val="006A39CA"/>
    <w:rsid w:val="006A61E6"/>
    <w:rsid w:val="006B393F"/>
    <w:rsid w:val="006D37CA"/>
    <w:rsid w:val="006D6B54"/>
    <w:rsid w:val="006F7484"/>
    <w:rsid w:val="00740F1C"/>
    <w:rsid w:val="00741D55"/>
    <w:rsid w:val="007438DB"/>
    <w:rsid w:val="00757C2E"/>
    <w:rsid w:val="00763C93"/>
    <w:rsid w:val="00767BE8"/>
    <w:rsid w:val="007717B3"/>
    <w:rsid w:val="007741A2"/>
    <w:rsid w:val="007748D5"/>
    <w:rsid w:val="0078720B"/>
    <w:rsid w:val="00790362"/>
    <w:rsid w:val="007952F6"/>
    <w:rsid w:val="00796E4C"/>
    <w:rsid w:val="007A70DE"/>
    <w:rsid w:val="007E2E7C"/>
    <w:rsid w:val="007F10B1"/>
    <w:rsid w:val="00815C33"/>
    <w:rsid w:val="00824B8B"/>
    <w:rsid w:val="00873F41"/>
    <w:rsid w:val="008757B0"/>
    <w:rsid w:val="008849E8"/>
    <w:rsid w:val="00891383"/>
    <w:rsid w:val="0089681B"/>
    <w:rsid w:val="008A478B"/>
    <w:rsid w:val="008A66BB"/>
    <w:rsid w:val="008C42CB"/>
    <w:rsid w:val="008D0270"/>
    <w:rsid w:val="009102D4"/>
    <w:rsid w:val="00916191"/>
    <w:rsid w:val="0092574C"/>
    <w:rsid w:val="0092763C"/>
    <w:rsid w:val="009323BB"/>
    <w:rsid w:val="0094057F"/>
    <w:rsid w:val="00971023"/>
    <w:rsid w:val="009915D7"/>
    <w:rsid w:val="00996466"/>
    <w:rsid w:val="009B07A0"/>
    <w:rsid w:val="009C4D9B"/>
    <w:rsid w:val="009C60B4"/>
    <w:rsid w:val="009C668C"/>
    <w:rsid w:val="009D2767"/>
    <w:rsid w:val="00A065C4"/>
    <w:rsid w:val="00A252E7"/>
    <w:rsid w:val="00A273EE"/>
    <w:rsid w:val="00A402DF"/>
    <w:rsid w:val="00A609FA"/>
    <w:rsid w:val="00A714F9"/>
    <w:rsid w:val="00A83450"/>
    <w:rsid w:val="00A97128"/>
    <w:rsid w:val="00AA37EF"/>
    <w:rsid w:val="00AB608C"/>
    <w:rsid w:val="00AC345E"/>
    <w:rsid w:val="00AD3D5F"/>
    <w:rsid w:val="00AE3AC5"/>
    <w:rsid w:val="00AE4B03"/>
    <w:rsid w:val="00AE6AC1"/>
    <w:rsid w:val="00AE7F3B"/>
    <w:rsid w:val="00B1196A"/>
    <w:rsid w:val="00B229F1"/>
    <w:rsid w:val="00B265D7"/>
    <w:rsid w:val="00B3062E"/>
    <w:rsid w:val="00B31009"/>
    <w:rsid w:val="00B3309C"/>
    <w:rsid w:val="00B51293"/>
    <w:rsid w:val="00B74E85"/>
    <w:rsid w:val="00B82A77"/>
    <w:rsid w:val="00B8352A"/>
    <w:rsid w:val="00B87463"/>
    <w:rsid w:val="00BA072E"/>
    <w:rsid w:val="00BB4384"/>
    <w:rsid w:val="00BB6302"/>
    <w:rsid w:val="00BC70CC"/>
    <w:rsid w:val="00BE755A"/>
    <w:rsid w:val="00C00D01"/>
    <w:rsid w:val="00C103F0"/>
    <w:rsid w:val="00C120D3"/>
    <w:rsid w:val="00C261C4"/>
    <w:rsid w:val="00C32E10"/>
    <w:rsid w:val="00C41757"/>
    <w:rsid w:val="00C56EC8"/>
    <w:rsid w:val="00C57445"/>
    <w:rsid w:val="00C6226F"/>
    <w:rsid w:val="00C653E6"/>
    <w:rsid w:val="00C843B8"/>
    <w:rsid w:val="00CA02AB"/>
    <w:rsid w:val="00CA5F9A"/>
    <w:rsid w:val="00CC6854"/>
    <w:rsid w:val="00CD24B2"/>
    <w:rsid w:val="00CD5DDF"/>
    <w:rsid w:val="00CE79C0"/>
    <w:rsid w:val="00D02A91"/>
    <w:rsid w:val="00D14C4F"/>
    <w:rsid w:val="00D175F7"/>
    <w:rsid w:val="00D44261"/>
    <w:rsid w:val="00D45934"/>
    <w:rsid w:val="00D55334"/>
    <w:rsid w:val="00D557C9"/>
    <w:rsid w:val="00D823A4"/>
    <w:rsid w:val="00DA7759"/>
    <w:rsid w:val="00DC0357"/>
    <w:rsid w:val="00DD1F96"/>
    <w:rsid w:val="00DE2FF7"/>
    <w:rsid w:val="00E0281A"/>
    <w:rsid w:val="00E13D0A"/>
    <w:rsid w:val="00E17E96"/>
    <w:rsid w:val="00E2287B"/>
    <w:rsid w:val="00E268C2"/>
    <w:rsid w:val="00E31AB1"/>
    <w:rsid w:val="00E628C1"/>
    <w:rsid w:val="00EB22EA"/>
    <w:rsid w:val="00ED6A2B"/>
    <w:rsid w:val="00EE6862"/>
    <w:rsid w:val="00EF0701"/>
    <w:rsid w:val="00EF1290"/>
    <w:rsid w:val="00F01FEC"/>
    <w:rsid w:val="00F171D2"/>
    <w:rsid w:val="00F21D63"/>
    <w:rsid w:val="00F37518"/>
    <w:rsid w:val="00F57F60"/>
    <w:rsid w:val="00F75FBA"/>
    <w:rsid w:val="00F96E9A"/>
    <w:rsid w:val="00FB0FAB"/>
    <w:rsid w:val="00FB125B"/>
    <w:rsid w:val="00FB1500"/>
    <w:rsid w:val="00FD3111"/>
    <w:rsid w:val="00FD5DDE"/>
    <w:rsid w:val="00FD6E2D"/>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6B0A"/>
  <w15:chartTrackingRefBased/>
  <w15:docId w15:val="{7156CA04-38F8-46D9-A2E8-D5BEF10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4D"/>
    <w:pPr>
      <w:spacing w:after="200" w:line="276" w:lineRule="auto"/>
      <w:ind w:left="720"/>
      <w:contextualSpacing/>
    </w:pPr>
  </w:style>
  <w:style w:type="paragraph" w:styleId="Header">
    <w:name w:val="header"/>
    <w:basedOn w:val="Normal"/>
    <w:link w:val="HeaderChar"/>
    <w:uiPriority w:val="99"/>
    <w:unhideWhenUsed/>
    <w:rsid w:val="00D175F7"/>
    <w:pPr>
      <w:tabs>
        <w:tab w:val="center" w:pos="4680"/>
        <w:tab w:val="right" w:pos="9360"/>
      </w:tabs>
    </w:pPr>
  </w:style>
  <w:style w:type="character" w:customStyle="1" w:styleId="HeaderChar">
    <w:name w:val="Header Char"/>
    <w:basedOn w:val="DefaultParagraphFont"/>
    <w:link w:val="Header"/>
    <w:uiPriority w:val="99"/>
    <w:rsid w:val="00D175F7"/>
    <w:rPr>
      <w:rFonts w:ascii="Calibri" w:eastAsia="Calibri" w:hAnsi="Calibri" w:cs="Times New Roman"/>
    </w:rPr>
  </w:style>
  <w:style w:type="paragraph" w:styleId="Footer">
    <w:name w:val="footer"/>
    <w:basedOn w:val="Normal"/>
    <w:link w:val="FooterChar"/>
    <w:uiPriority w:val="99"/>
    <w:unhideWhenUsed/>
    <w:rsid w:val="00D175F7"/>
    <w:pPr>
      <w:tabs>
        <w:tab w:val="center" w:pos="4680"/>
        <w:tab w:val="right" w:pos="9360"/>
      </w:tabs>
    </w:pPr>
  </w:style>
  <w:style w:type="character" w:customStyle="1" w:styleId="FooterChar">
    <w:name w:val="Footer Char"/>
    <w:basedOn w:val="DefaultParagraphFont"/>
    <w:link w:val="Footer"/>
    <w:uiPriority w:val="99"/>
    <w:rsid w:val="00D175F7"/>
    <w:rPr>
      <w:rFonts w:ascii="Calibri" w:eastAsia="Calibri" w:hAnsi="Calibri" w:cs="Times New Roman"/>
    </w:rPr>
  </w:style>
  <w:style w:type="character" w:styleId="Hyperlink">
    <w:name w:val="Hyperlink"/>
    <w:basedOn w:val="DefaultParagraphFont"/>
    <w:uiPriority w:val="99"/>
    <w:semiHidden/>
    <w:unhideWhenUsed/>
    <w:rsid w:val="00CD24B2"/>
    <w:rPr>
      <w:color w:val="0563C1"/>
      <w:u w:val="single"/>
    </w:rPr>
  </w:style>
  <w:style w:type="paragraph" w:styleId="NormalWeb">
    <w:name w:val="Normal (Web)"/>
    <w:basedOn w:val="Normal"/>
    <w:uiPriority w:val="99"/>
    <w:semiHidden/>
    <w:unhideWhenUsed/>
    <w:rsid w:val="00796E4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22EA"/>
    <w:rPr>
      <w:sz w:val="16"/>
      <w:szCs w:val="16"/>
    </w:rPr>
  </w:style>
  <w:style w:type="paragraph" w:styleId="CommentText">
    <w:name w:val="annotation text"/>
    <w:basedOn w:val="Normal"/>
    <w:link w:val="CommentTextChar"/>
    <w:uiPriority w:val="99"/>
    <w:semiHidden/>
    <w:unhideWhenUsed/>
    <w:rsid w:val="00EB22EA"/>
    <w:rPr>
      <w:sz w:val="20"/>
      <w:szCs w:val="20"/>
    </w:rPr>
  </w:style>
  <w:style w:type="character" w:customStyle="1" w:styleId="CommentTextChar">
    <w:name w:val="Comment Text Char"/>
    <w:basedOn w:val="DefaultParagraphFont"/>
    <w:link w:val="CommentText"/>
    <w:uiPriority w:val="99"/>
    <w:semiHidden/>
    <w:rsid w:val="00EB22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22EA"/>
    <w:rPr>
      <w:b/>
      <w:bCs/>
    </w:rPr>
  </w:style>
  <w:style w:type="character" w:customStyle="1" w:styleId="CommentSubjectChar">
    <w:name w:val="Comment Subject Char"/>
    <w:basedOn w:val="CommentTextChar"/>
    <w:link w:val="CommentSubject"/>
    <w:uiPriority w:val="99"/>
    <w:semiHidden/>
    <w:rsid w:val="00EB22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472">
      <w:bodyDiv w:val="1"/>
      <w:marLeft w:val="0"/>
      <w:marRight w:val="0"/>
      <w:marTop w:val="0"/>
      <w:marBottom w:val="0"/>
      <w:divBdr>
        <w:top w:val="none" w:sz="0" w:space="0" w:color="auto"/>
        <w:left w:val="none" w:sz="0" w:space="0" w:color="auto"/>
        <w:bottom w:val="none" w:sz="0" w:space="0" w:color="auto"/>
        <w:right w:val="none" w:sz="0" w:space="0" w:color="auto"/>
      </w:divBdr>
    </w:div>
    <w:div w:id="283851231">
      <w:bodyDiv w:val="1"/>
      <w:marLeft w:val="0"/>
      <w:marRight w:val="0"/>
      <w:marTop w:val="0"/>
      <w:marBottom w:val="0"/>
      <w:divBdr>
        <w:top w:val="none" w:sz="0" w:space="0" w:color="auto"/>
        <w:left w:val="none" w:sz="0" w:space="0" w:color="auto"/>
        <w:bottom w:val="none" w:sz="0" w:space="0" w:color="auto"/>
        <w:right w:val="none" w:sz="0" w:space="0" w:color="auto"/>
      </w:divBdr>
      <w:divsChild>
        <w:div w:id="921983553">
          <w:marLeft w:val="0"/>
          <w:marRight w:val="0"/>
          <w:marTop w:val="0"/>
          <w:marBottom w:val="0"/>
          <w:divBdr>
            <w:top w:val="none" w:sz="0" w:space="0" w:color="auto"/>
            <w:left w:val="none" w:sz="0" w:space="0" w:color="auto"/>
            <w:bottom w:val="none" w:sz="0" w:space="0" w:color="auto"/>
            <w:right w:val="none" w:sz="0" w:space="0" w:color="auto"/>
          </w:divBdr>
        </w:div>
      </w:divsChild>
    </w:div>
    <w:div w:id="524709339">
      <w:bodyDiv w:val="1"/>
      <w:marLeft w:val="0"/>
      <w:marRight w:val="0"/>
      <w:marTop w:val="0"/>
      <w:marBottom w:val="0"/>
      <w:divBdr>
        <w:top w:val="none" w:sz="0" w:space="0" w:color="auto"/>
        <w:left w:val="none" w:sz="0" w:space="0" w:color="auto"/>
        <w:bottom w:val="none" w:sz="0" w:space="0" w:color="auto"/>
        <w:right w:val="none" w:sz="0" w:space="0" w:color="auto"/>
      </w:divBdr>
      <w:divsChild>
        <w:div w:id="847714113">
          <w:marLeft w:val="0"/>
          <w:marRight w:val="0"/>
          <w:marTop w:val="0"/>
          <w:marBottom w:val="0"/>
          <w:divBdr>
            <w:top w:val="none" w:sz="0" w:space="0" w:color="auto"/>
            <w:left w:val="none" w:sz="0" w:space="0" w:color="auto"/>
            <w:bottom w:val="none" w:sz="0" w:space="0" w:color="auto"/>
            <w:right w:val="none" w:sz="0" w:space="0" w:color="auto"/>
          </w:divBdr>
        </w:div>
      </w:divsChild>
    </w:div>
    <w:div w:id="1766614526">
      <w:bodyDiv w:val="1"/>
      <w:marLeft w:val="0"/>
      <w:marRight w:val="0"/>
      <w:marTop w:val="0"/>
      <w:marBottom w:val="0"/>
      <w:divBdr>
        <w:top w:val="none" w:sz="0" w:space="0" w:color="auto"/>
        <w:left w:val="none" w:sz="0" w:space="0" w:color="auto"/>
        <w:bottom w:val="none" w:sz="0" w:space="0" w:color="auto"/>
        <w:right w:val="none" w:sz="0" w:space="0" w:color="auto"/>
      </w:divBdr>
    </w:div>
    <w:div w:id="1958371474">
      <w:bodyDiv w:val="1"/>
      <w:marLeft w:val="0"/>
      <w:marRight w:val="0"/>
      <w:marTop w:val="0"/>
      <w:marBottom w:val="0"/>
      <w:divBdr>
        <w:top w:val="none" w:sz="0" w:space="0" w:color="auto"/>
        <w:left w:val="none" w:sz="0" w:space="0" w:color="auto"/>
        <w:bottom w:val="none" w:sz="0" w:space="0" w:color="auto"/>
        <w:right w:val="none" w:sz="0" w:space="0" w:color="auto"/>
      </w:divBdr>
    </w:div>
    <w:div w:id="21042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GQ5MmVjZTUtMzViYS00OTFkLWE1OTMtYWY3OTdiZWY1Yjli%40thread.v2/0?context=%7b%22Tid%22%3a%224fd2f1bd-8a5a-459a-b256-e4e584ed35df%22%2c%22Oid%22%3a%22c5540567-4aef-4230-a335-3a2045fdfc9f%22%7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meetingOptions/?organizerId=c5540567-4aef-4230-a335-3a2045fdfc9f&amp;tenantId=4fd2f1bd-8a5a-459a-b256-e4e584ed35df&amp;threadId=19_meeting_NGQ5MmVjZTUtMzViYS00OTFkLWE1OTMtYWY3OTdiZWY1Yjli@thread.v2&amp;messageId=0&amp;language=en-US" TargetMode="External"/><Relationship Id="rId5" Type="http://schemas.openxmlformats.org/officeDocument/2006/relationships/footnotes" Target="footnotes.xml"/><Relationship Id="rId10" Type="http://schemas.openxmlformats.org/officeDocument/2006/relationships/hyperlink" Target="https://aka.ms/JoinTeamsMeeting" TargetMode="External"/><Relationship Id="rId4" Type="http://schemas.openxmlformats.org/officeDocument/2006/relationships/webSettings" Target="webSettings.xml"/><Relationship Id="rId9" Type="http://schemas.openxmlformats.org/officeDocument/2006/relationships/hyperlink" Target="https://www.webex.com/msteams?confid=1190065725&amp;tenantkey=stlouiscountymn&amp;domain=m.web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2</cp:revision>
  <dcterms:created xsi:type="dcterms:W3CDTF">2022-07-25T12:17:00Z</dcterms:created>
  <dcterms:modified xsi:type="dcterms:W3CDTF">2022-07-25T12:17:00Z</dcterms:modified>
</cp:coreProperties>
</file>