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EDCF" w14:textId="4615500F" w:rsidR="00A12661" w:rsidRDefault="00A12661" w:rsidP="001212AA">
      <w:pPr>
        <w:jc w:val="center"/>
        <w:rPr>
          <w:b/>
          <w:sz w:val="28"/>
          <w:szCs w:val="28"/>
        </w:rPr>
      </w:pPr>
      <w:r>
        <w:rPr>
          <w:b/>
          <w:sz w:val="28"/>
          <w:szCs w:val="28"/>
        </w:rPr>
        <w:t>FY2022 CoC Notice of Funding Opportunity &amp;</w:t>
      </w:r>
    </w:p>
    <w:p w14:paraId="10554BBC" w14:textId="1269B679" w:rsidR="00A12661" w:rsidRDefault="00EF6D8F" w:rsidP="001212AA">
      <w:pPr>
        <w:jc w:val="center"/>
        <w:rPr>
          <w:b/>
          <w:sz w:val="28"/>
          <w:szCs w:val="28"/>
        </w:rPr>
      </w:pPr>
      <w:r>
        <w:rPr>
          <w:b/>
          <w:sz w:val="28"/>
          <w:szCs w:val="28"/>
        </w:rPr>
        <w:t>202</w:t>
      </w:r>
      <w:r w:rsidR="00B63407">
        <w:rPr>
          <w:b/>
          <w:sz w:val="28"/>
          <w:szCs w:val="28"/>
        </w:rPr>
        <w:t>2</w:t>
      </w:r>
      <w:r w:rsidR="00A12661">
        <w:rPr>
          <w:b/>
          <w:sz w:val="28"/>
          <w:szCs w:val="28"/>
        </w:rPr>
        <w:t xml:space="preserve"> Special NOFO on Rural &amp; Unsheltered Homelessness</w:t>
      </w:r>
    </w:p>
    <w:p w14:paraId="1D33CDF3" w14:textId="6FE2AA4E" w:rsidR="001212AA" w:rsidRDefault="00A12661" w:rsidP="001212AA">
      <w:pPr>
        <w:jc w:val="center"/>
        <w:rPr>
          <w:b/>
          <w:sz w:val="28"/>
          <w:szCs w:val="28"/>
        </w:rPr>
      </w:pPr>
      <w:r>
        <w:rPr>
          <w:b/>
          <w:sz w:val="28"/>
          <w:szCs w:val="28"/>
        </w:rPr>
        <w:t>St. Louis County</w:t>
      </w:r>
      <w:r w:rsidR="001212AA">
        <w:rPr>
          <w:b/>
          <w:sz w:val="28"/>
          <w:szCs w:val="28"/>
        </w:rPr>
        <w:t xml:space="preserve"> Continuum of Care </w:t>
      </w:r>
    </w:p>
    <w:p w14:paraId="6770B626" w14:textId="1F625041" w:rsidR="001212AA" w:rsidRDefault="00A12661" w:rsidP="001212AA">
      <w:pPr>
        <w:jc w:val="center"/>
        <w:rPr>
          <w:b/>
          <w:sz w:val="28"/>
          <w:szCs w:val="28"/>
        </w:rPr>
      </w:pPr>
      <w:r>
        <w:rPr>
          <w:b/>
          <w:sz w:val="28"/>
          <w:szCs w:val="28"/>
        </w:rPr>
        <w:t xml:space="preserve">Letter of </w:t>
      </w:r>
      <w:r w:rsidR="001212AA">
        <w:rPr>
          <w:b/>
          <w:sz w:val="28"/>
          <w:szCs w:val="28"/>
        </w:rPr>
        <w:t>Intent to Apply &amp; Threshold Assessment</w:t>
      </w:r>
      <w:r w:rsidR="001212AA">
        <w:t xml:space="preserve"> </w:t>
      </w:r>
    </w:p>
    <w:p w14:paraId="6A08BC99" w14:textId="77777777" w:rsidR="001212AA" w:rsidRDefault="001212AA" w:rsidP="001212AA">
      <w:pPr>
        <w:rPr>
          <w:b/>
        </w:rPr>
      </w:pPr>
    </w:p>
    <w:p w14:paraId="6C382FE4" w14:textId="571FB181" w:rsidR="001212AA" w:rsidRDefault="00A12661" w:rsidP="001212AA">
      <w:r w:rsidRPr="00A12661">
        <w:rPr>
          <w:b/>
        </w:rPr>
        <w:t xml:space="preserve">All </w:t>
      </w:r>
      <w:r>
        <w:rPr>
          <w:b/>
        </w:rPr>
        <w:t xml:space="preserve">new </w:t>
      </w:r>
      <w:r>
        <w:rPr>
          <w:rStyle w:val="Strong"/>
        </w:rPr>
        <w:t>projects for FY</w:t>
      </w:r>
      <w:r>
        <w:rPr>
          <w:rStyle w:val="Strong"/>
        </w:rPr>
        <w:t>2022 must</w:t>
      </w:r>
      <w:r>
        <w:rPr>
          <w:rStyle w:val="Strong"/>
        </w:rPr>
        <w:t xml:space="preserve"> submit their Letter of Intent by 5pm on August 15</w:t>
      </w:r>
      <w:r>
        <w:rPr>
          <w:rStyle w:val="Strong"/>
          <w:vertAlign w:val="superscript"/>
        </w:rPr>
        <w:t>th</w:t>
      </w:r>
      <w:r>
        <w:rPr>
          <w:rStyle w:val="Strong"/>
        </w:rPr>
        <w:t>, 2022 and project applicants for the &amp;</w:t>
      </w:r>
      <w:r>
        <w:rPr>
          <w:b/>
          <w:bCs/>
        </w:rPr>
        <w:t xml:space="preserve"> Special NOFO funds must submit their LOI(s) by 5pm on August 22nd, 202</w:t>
      </w:r>
      <w:r>
        <w:rPr>
          <w:b/>
          <w:bCs/>
        </w:rPr>
        <w:t>2.</w:t>
      </w:r>
      <w:r w:rsidR="001212AA">
        <w:t>Your project will not be eligible to apply in the FY20</w:t>
      </w:r>
      <w:r w:rsidR="00EF6D8F">
        <w:t>2</w:t>
      </w:r>
      <w:r>
        <w:t xml:space="preserve">2 </w:t>
      </w:r>
      <w:r w:rsidR="001212AA">
        <w:t>competition if you do not submit this form by the deadline.   Please complete the proposed project overview and review each of the following ranking categories, marking those questions that apply to your project. Please submit the completed form and requested attachments to St. Louis County Homeless Program Unit at (</w:t>
      </w:r>
      <w:hyperlink r:id="rId5" w:history="1">
        <w:r w:rsidR="001212AA">
          <w:rPr>
            <w:rStyle w:val="Hyperlink"/>
          </w:rPr>
          <w:t>CoCHomelessPrograms@StLouisCountyMN.gov</w:t>
        </w:r>
      </w:hyperlink>
      <w:r w:rsidR="001212AA">
        <w:t>). Thank you.</w:t>
      </w:r>
    </w:p>
    <w:p w14:paraId="429236C3" w14:textId="77777777" w:rsidR="001212AA" w:rsidRDefault="001212AA" w:rsidP="001212AA">
      <w:pPr>
        <w:tabs>
          <w:tab w:val="left" w:pos="948"/>
        </w:tabs>
        <w:spacing w:line="360" w:lineRule="auto"/>
      </w:pPr>
    </w:p>
    <w:p w14:paraId="7E4BB745" w14:textId="77777777" w:rsidR="001212AA" w:rsidRDefault="001212AA" w:rsidP="001212AA">
      <w:pPr>
        <w:pStyle w:val="BodyText2"/>
        <w:spacing w:after="0" w:line="240" w:lineRule="auto"/>
      </w:pPr>
      <w:r>
        <w:t>_________________________________</w:t>
      </w:r>
      <w:r>
        <w:tab/>
        <w:t>________________________________</w:t>
      </w:r>
    </w:p>
    <w:p w14:paraId="39C2C981" w14:textId="77777777" w:rsidR="001212AA" w:rsidRDefault="001212AA" w:rsidP="001212AA">
      <w:pPr>
        <w:pStyle w:val="BodyText2"/>
        <w:spacing w:after="0" w:line="240" w:lineRule="auto"/>
        <w:rPr>
          <w:vertAlign w:val="superscript"/>
        </w:rPr>
      </w:pPr>
      <w:r>
        <w:rPr>
          <w:vertAlign w:val="superscript"/>
        </w:rPr>
        <w:t>Name of Agency</w:t>
      </w:r>
      <w:r>
        <w:rPr>
          <w:vertAlign w:val="superscript"/>
        </w:rPr>
        <w:tab/>
      </w:r>
      <w:r>
        <w:rPr>
          <w:vertAlign w:val="superscript"/>
        </w:rPr>
        <w:tab/>
      </w:r>
      <w:r>
        <w:rPr>
          <w:vertAlign w:val="superscript"/>
        </w:rPr>
        <w:tab/>
      </w:r>
      <w:r>
        <w:rPr>
          <w:vertAlign w:val="superscript"/>
        </w:rPr>
        <w:tab/>
      </w:r>
      <w:r>
        <w:rPr>
          <w:vertAlign w:val="superscript"/>
        </w:rPr>
        <w:tab/>
        <w:t>Name of Project</w:t>
      </w:r>
    </w:p>
    <w:p w14:paraId="00B92206" w14:textId="77777777" w:rsidR="001212AA" w:rsidRDefault="001212AA" w:rsidP="001212AA">
      <w:pPr>
        <w:pStyle w:val="BodyText2"/>
        <w:spacing w:after="0" w:line="240" w:lineRule="auto"/>
      </w:pPr>
    </w:p>
    <w:p w14:paraId="595AF095" w14:textId="77777777" w:rsidR="001212AA" w:rsidRDefault="001212AA" w:rsidP="001212AA">
      <w:pPr>
        <w:pStyle w:val="BodyText2"/>
        <w:spacing w:after="0" w:line="240" w:lineRule="auto"/>
      </w:pPr>
      <w:r>
        <w:t>_________________________________</w:t>
      </w:r>
      <w:r>
        <w:tab/>
        <w:t>________________________________</w:t>
      </w:r>
    </w:p>
    <w:p w14:paraId="10CC6B03" w14:textId="77777777" w:rsidR="001212AA" w:rsidRDefault="001212AA" w:rsidP="001212AA">
      <w:pPr>
        <w:pStyle w:val="BodyText2"/>
        <w:spacing w:after="0" w:line="240" w:lineRule="auto"/>
        <w:rPr>
          <w:vertAlign w:val="superscript"/>
        </w:rPr>
      </w:pPr>
      <w:r>
        <w:rPr>
          <w:vertAlign w:val="superscript"/>
        </w:rPr>
        <w:t>Primary Contact</w:t>
      </w:r>
      <w:r>
        <w:rPr>
          <w:vertAlign w:val="superscript"/>
        </w:rPr>
        <w:tab/>
      </w:r>
      <w:r>
        <w:rPr>
          <w:vertAlign w:val="superscript"/>
        </w:rPr>
        <w:tab/>
      </w:r>
      <w:r>
        <w:rPr>
          <w:vertAlign w:val="superscript"/>
        </w:rPr>
        <w:tab/>
      </w:r>
      <w:r>
        <w:rPr>
          <w:vertAlign w:val="superscript"/>
        </w:rPr>
        <w:tab/>
      </w:r>
      <w:r>
        <w:rPr>
          <w:vertAlign w:val="superscript"/>
        </w:rPr>
        <w:tab/>
        <w:t>Contact Email</w:t>
      </w:r>
    </w:p>
    <w:p w14:paraId="0D31F9BB" w14:textId="77777777" w:rsidR="001212AA" w:rsidRDefault="001212AA" w:rsidP="001212AA">
      <w:pPr>
        <w:pStyle w:val="BodyText2"/>
        <w:spacing w:after="0" w:line="240" w:lineRule="auto"/>
        <w:rPr>
          <w:sz w:val="12"/>
        </w:rPr>
      </w:pPr>
    </w:p>
    <w:p w14:paraId="514631C8" w14:textId="77777777" w:rsidR="001212AA" w:rsidRDefault="001212AA" w:rsidP="001212AA">
      <w:pPr>
        <w:pStyle w:val="BodyText2"/>
        <w:spacing w:after="0" w:line="240" w:lineRule="auto"/>
      </w:pPr>
      <w:r>
        <w:t>_________________________________</w:t>
      </w:r>
      <w:r>
        <w:tab/>
        <w:t>________________________________</w:t>
      </w:r>
    </w:p>
    <w:p w14:paraId="0CF09E00" w14:textId="77777777" w:rsidR="001212AA" w:rsidRDefault="001212AA" w:rsidP="001212AA">
      <w:pPr>
        <w:pStyle w:val="BodyText2"/>
        <w:spacing w:after="0" w:line="240" w:lineRule="auto"/>
        <w:rPr>
          <w:vertAlign w:val="superscript"/>
        </w:rPr>
      </w:pPr>
      <w:r>
        <w:rPr>
          <w:vertAlign w:val="superscript"/>
        </w:rPr>
        <w:t>DUNS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SAM #</w:t>
      </w:r>
    </w:p>
    <w:p w14:paraId="05EA1F66" w14:textId="77777777" w:rsidR="001212AA" w:rsidRDefault="001212AA" w:rsidP="001212AA">
      <w:pPr>
        <w:pStyle w:val="Heading1"/>
        <w:jc w:val="left"/>
        <w:rPr>
          <w:rFonts w:ascii="Times New Roman" w:hAnsi="Times New Roman"/>
          <w:sz w:val="24"/>
        </w:rPr>
      </w:pPr>
    </w:p>
    <w:p w14:paraId="01C344C8" w14:textId="77777777" w:rsidR="001212AA" w:rsidRDefault="001212AA" w:rsidP="001212AA">
      <w:pPr>
        <w:rPr>
          <w:b/>
          <w:u w:val="single"/>
        </w:rPr>
      </w:pPr>
      <w:r>
        <w:rPr>
          <w:b/>
          <w:u w:val="single"/>
        </w:rPr>
        <w:t xml:space="preserve">Project Description: </w:t>
      </w:r>
    </w:p>
    <w:p w14:paraId="3B324D07" w14:textId="77777777" w:rsidR="001212AA" w:rsidRDefault="001212AA" w:rsidP="001212AA">
      <w:pPr>
        <w:numPr>
          <w:ilvl w:val="0"/>
          <w:numId w:val="1"/>
        </w:numPr>
        <w:spacing w:line="276" w:lineRule="auto"/>
        <w:ind w:left="360"/>
      </w:pPr>
      <w:r>
        <w:t xml:space="preserve">Type of funding requested: </w:t>
      </w:r>
    </w:p>
    <w:p w14:paraId="13C1CB02" w14:textId="77777777" w:rsidR="001212AA" w:rsidRDefault="00000000" w:rsidP="003452F6">
      <w:pPr>
        <w:spacing w:line="276" w:lineRule="auto"/>
        <w:ind w:firstLine="720"/>
      </w:pPr>
      <w:sdt>
        <w:sdtPr>
          <w:id w:val="1103922995"/>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New: </w:t>
      </w:r>
    </w:p>
    <w:p w14:paraId="0C95BE75" w14:textId="77777777" w:rsidR="001212AA" w:rsidRDefault="001212AA" w:rsidP="001212AA">
      <w:pPr>
        <w:numPr>
          <w:ilvl w:val="0"/>
          <w:numId w:val="1"/>
        </w:numPr>
        <w:spacing w:line="276" w:lineRule="auto"/>
        <w:ind w:left="360"/>
      </w:pPr>
      <w:r>
        <w:t xml:space="preserve">The project component is:  </w:t>
      </w:r>
      <w:sdt>
        <w:sdtPr>
          <w:id w:val="-15695689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PSH   </w:t>
      </w:r>
      <w:sdt>
        <w:sdtPr>
          <w:id w:val="-21195175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PSH Chronic    </w:t>
      </w:r>
      <w:sdt>
        <w:sdtPr>
          <w:id w:val="-1840382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RRH    </w:t>
      </w:r>
      <w:sdt>
        <w:sdtPr>
          <w:id w:val="-1007826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HMIS  </w:t>
      </w:r>
      <w:sdt>
        <w:sdtPr>
          <w:id w:val="353614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  </w:t>
      </w:r>
      <w:sdt>
        <w:sdtPr>
          <w:id w:val="134217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w:t>
      </w:r>
    </w:p>
    <w:p w14:paraId="67B840DB" w14:textId="77777777" w:rsidR="001212AA" w:rsidRDefault="001212AA" w:rsidP="001212AA">
      <w:pPr>
        <w:numPr>
          <w:ilvl w:val="0"/>
          <w:numId w:val="1"/>
        </w:numPr>
        <w:spacing w:line="276" w:lineRule="auto"/>
        <w:ind w:left="360"/>
      </w:pPr>
      <w:r>
        <w:t xml:space="preserve">Target Population: </w:t>
      </w:r>
      <w:sdt>
        <w:sdtPr>
          <w:id w:val="979100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Singles #____</w:t>
      </w:r>
      <w:r>
        <w:tab/>
      </w:r>
      <w:sdt>
        <w:sdtPr>
          <w:id w:val="-984774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Families #_____</w:t>
      </w:r>
      <w:r>
        <w:tab/>
      </w:r>
      <w:r>
        <w:tab/>
      </w:r>
      <w:sdt>
        <w:sdtPr>
          <w:id w:val="1871335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Youth #____</w:t>
      </w:r>
    </w:p>
    <w:p w14:paraId="229CEDCC" w14:textId="77777777" w:rsidR="001212AA" w:rsidRDefault="001212AA" w:rsidP="001212AA">
      <w:pPr>
        <w:numPr>
          <w:ilvl w:val="0"/>
          <w:numId w:val="1"/>
        </w:numPr>
        <w:spacing w:line="276" w:lineRule="auto"/>
        <w:ind w:left="360"/>
      </w:pPr>
      <w:r>
        <w:t>Proposed Start Date:</w:t>
      </w:r>
      <w:r>
        <w:rPr>
          <w:u w:val="single"/>
        </w:rPr>
        <w:tab/>
      </w:r>
      <w:r>
        <w:rPr>
          <w:u w:val="single"/>
        </w:rPr>
        <w:tab/>
      </w:r>
      <w:r w:rsidR="00102821">
        <w:rPr>
          <w:u w:val="single"/>
        </w:rPr>
        <w:tab/>
      </w:r>
      <w:r>
        <w:t>Proposed End Date:</w:t>
      </w:r>
      <w:r>
        <w:rPr>
          <w:u w:val="single"/>
        </w:rPr>
        <w:tab/>
        <w:t xml:space="preserve">       </w:t>
      </w:r>
      <w:r>
        <w:rPr>
          <w:u w:val="single"/>
        </w:rPr>
        <w:tab/>
      </w:r>
      <w:r>
        <w:rPr>
          <w:u w:val="single"/>
        </w:rPr>
        <w:tab/>
      </w:r>
    </w:p>
    <w:p w14:paraId="795B7596" w14:textId="77777777" w:rsidR="001212AA" w:rsidRDefault="001212AA" w:rsidP="001212AA">
      <w:pPr>
        <w:numPr>
          <w:ilvl w:val="0"/>
          <w:numId w:val="1"/>
        </w:numPr>
        <w:spacing w:line="276" w:lineRule="auto"/>
        <w:ind w:left="360"/>
        <w:rPr>
          <w:u w:val="single"/>
        </w:rPr>
      </w:pPr>
      <w:r>
        <w:t>Amount of funding requested:</w:t>
      </w:r>
      <w:r>
        <w:rPr>
          <w:u w:val="single"/>
        </w:rPr>
        <w:t xml:space="preserve">  $</w:t>
      </w:r>
      <w:r>
        <w:rPr>
          <w:u w:val="single"/>
        </w:rPr>
        <w:tab/>
      </w:r>
      <w:r>
        <w:rPr>
          <w:u w:val="single"/>
        </w:rPr>
        <w:tab/>
      </w:r>
      <w:r>
        <w:rPr>
          <w:u w:val="single"/>
        </w:rPr>
        <w:tab/>
      </w:r>
    </w:p>
    <w:p w14:paraId="44BAEA76" w14:textId="77777777" w:rsidR="001212AA" w:rsidRDefault="001212AA" w:rsidP="001212AA">
      <w:pPr>
        <w:rPr>
          <w:u w:val="single"/>
        </w:rPr>
      </w:pPr>
    </w:p>
    <w:p w14:paraId="51C18B28" w14:textId="77777777" w:rsidR="001212AA" w:rsidRDefault="001212AA" w:rsidP="001212AA">
      <w:r>
        <w:t>Brief Project Description:</w:t>
      </w:r>
    </w:p>
    <w:p w14:paraId="090452A7" w14:textId="77777777" w:rsidR="001212AA" w:rsidRDefault="001212AA" w:rsidP="001212AA"/>
    <w:p w14:paraId="05E39156" w14:textId="77777777" w:rsidR="001212AA" w:rsidRDefault="001212AA" w:rsidP="001212AA"/>
    <w:p w14:paraId="064B3A5B" w14:textId="77777777" w:rsidR="001212AA" w:rsidRDefault="001212AA" w:rsidP="001212AA"/>
    <w:p w14:paraId="0F0A6BAF" w14:textId="77777777" w:rsidR="001212AA" w:rsidRDefault="001212AA" w:rsidP="001212AA">
      <w:pPr>
        <w:rPr>
          <w:b/>
          <w:u w:val="single"/>
        </w:rPr>
      </w:pPr>
    </w:p>
    <w:p w14:paraId="1DD1DC03" w14:textId="77777777" w:rsidR="001212AA" w:rsidRDefault="001212AA" w:rsidP="001212AA">
      <w:pPr>
        <w:rPr>
          <w:b/>
          <w:u w:val="single"/>
        </w:rPr>
      </w:pPr>
    </w:p>
    <w:p w14:paraId="16F224DA" w14:textId="77777777" w:rsidR="001212AA" w:rsidRDefault="001212AA" w:rsidP="001212AA">
      <w:pPr>
        <w:rPr>
          <w:b/>
          <w:u w:val="single"/>
        </w:rPr>
      </w:pPr>
      <w:r>
        <w:rPr>
          <w:b/>
          <w:u w:val="single"/>
        </w:rPr>
        <w:t xml:space="preserve">Coordinated Assessment &amp; Referral </w:t>
      </w:r>
    </w:p>
    <w:p w14:paraId="627C76CA" w14:textId="77777777" w:rsidR="001212AA" w:rsidRDefault="00000000" w:rsidP="001212AA">
      <w:pPr>
        <w:pStyle w:val="Heading1"/>
        <w:ind w:firstLine="720"/>
        <w:jc w:val="left"/>
        <w:rPr>
          <w:rFonts w:ascii="Times New Roman" w:hAnsi="Times New Roman"/>
          <w:b w:val="0"/>
          <w:sz w:val="24"/>
        </w:rPr>
      </w:pPr>
      <w:sdt>
        <w:sdtPr>
          <w:rPr>
            <w:sz w:val="24"/>
          </w:rPr>
          <w:id w:val="1507710564"/>
          <w14:checkbox>
            <w14:checked w14:val="0"/>
            <w14:checkedState w14:val="2612" w14:font="MS Gothic"/>
            <w14:uncheckedState w14:val="2610" w14:font="MS Gothic"/>
          </w14:checkbox>
        </w:sdtPr>
        <w:sdtContent>
          <w:r w:rsidR="001212AA">
            <w:rPr>
              <w:rFonts w:ascii="MS Gothic" w:eastAsia="MS Gothic" w:hAnsi="MS Gothic" w:hint="eastAsia"/>
              <w:sz w:val="24"/>
            </w:rPr>
            <w:t>☐</w:t>
          </w:r>
        </w:sdtContent>
      </w:sdt>
      <w:r w:rsidR="001212AA">
        <w:rPr>
          <w:rFonts w:ascii="Times New Roman" w:hAnsi="Times New Roman"/>
          <w:b w:val="0"/>
          <w:sz w:val="24"/>
        </w:rPr>
        <w:t xml:space="preserve"> The applicant does NOT agree to participate in the Coordinated Entry System.</w:t>
      </w:r>
    </w:p>
    <w:p w14:paraId="5BE61B0B" w14:textId="77777777" w:rsidR="001212AA" w:rsidRDefault="00000000" w:rsidP="001212AA">
      <w:pPr>
        <w:pStyle w:val="Heading1"/>
        <w:ind w:firstLine="720"/>
        <w:jc w:val="left"/>
        <w:rPr>
          <w:rFonts w:ascii="Times New Roman" w:hAnsi="Times New Roman"/>
          <w:b w:val="0"/>
          <w:sz w:val="24"/>
        </w:rPr>
      </w:pPr>
      <w:sdt>
        <w:sdtPr>
          <w:rPr>
            <w:sz w:val="24"/>
          </w:rPr>
          <w:id w:val="420842434"/>
          <w14:checkbox>
            <w14:checked w14:val="0"/>
            <w14:checkedState w14:val="2612" w14:font="MS Gothic"/>
            <w14:uncheckedState w14:val="2610" w14:font="MS Gothic"/>
          </w14:checkbox>
        </w:sdtPr>
        <w:sdtContent>
          <w:r w:rsidR="001212AA">
            <w:rPr>
              <w:rFonts w:ascii="MS Gothic" w:eastAsia="MS Gothic" w:hAnsi="MS Gothic" w:hint="eastAsia"/>
              <w:sz w:val="24"/>
            </w:rPr>
            <w:t>☐</w:t>
          </w:r>
        </w:sdtContent>
      </w:sdt>
      <w:r w:rsidR="001212AA">
        <w:rPr>
          <w:rFonts w:ascii="Times New Roman" w:hAnsi="Times New Roman"/>
          <w:b w:val="0"/>
          <w:sz w:val="24"/>
        </w:rPr>
        <w:t xml:space="preserve"> The applicant agrees to participate in the Coordinated Entry System. </w:t>
      </w:r>
    </w:p>
    <w:p w14:paraId="25A851E9" w14:textId="77777777" w:rsidR="001212AA" w:rsidRDefault="001212AA" w:rsidP="001212AA">
      <w:pPr>
        <w:rPr>
          <w:u w:val="single"/>
        </w:rPr>
      </w:pPr>
    </w:p>
    <w:p w14:paraId="455B141D" w14:textId="77777777" w:rsidR="001212AA" w:rsidRDefault="001212AA" w:rsidP="001212AA">
      <w:r>
        <w:rPr>
          <w:b/>
          <w:u w:val="single"/>
        </w:rPr>
        <w:t>CoC Participation</w:t>
      </w:r>
    </w:p>
    <w:p w14:paraId="521F666A" w14:textId="77777777" w:rsidR="001212AA" w:rsidRDefault="00000000" w:rsidP="001212AA">
      <w:pPr>
        <w:ind w:firstLine="720"/>
      </w:pPr>
      <w:sdt>
        <w:sdtPr>
          <w:id w:val="-93016491"/>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The applicant agrees to participate in CoC meetings.</w:t>
      </w:r>
    </w:p>
    <w:p w14:paraId="19A8CE19" w14:textId="77777777" w:rsidR="001212AA" w:rsidRDefault="00000000" w:rsidP="001212AA">
      <w:pPr>
        <w:ind w:firstLine="720"/>
      </w:pPr>
      <w:sdt>
        <w:sdtPr>
          <w:id w:val="1362787847"/>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The applicant agency agrees to provide project level data to the CoC by:</w:t>
      </w:r>
    </w:p>
    <w:p w14:paraId="7BF74389" w14:textId="77777777" w:rsidR="001212AA" w:rsidRDefault="001212AA" w:rsidP="001212AA">
      <w:pPr>
        <w:pStyle w:val="ListParagraph"/>
        <w:numPr>
          <w:ilvl w:val="0"/>
          <w:numId w:val="2"/>
        </w:numPr>
      </w:pPr>
      <w:r>
        <w:lastRenderedPageBreak/>
        <w:t>Participating in the annual point-in-time sheltered and unsheltered count;</w:t>
      </w:r>
    </w:p>
    <w:p w14:paraId="57E6D049" w14:textId="77777777" w:rsidR="001212AA" w:rsidRDefault="001212AA" w:rsidP="001212AA">
      <w:pPr>
        <w:pStyle w:val="ListParagraph"/>
        <w:numPr>
          <w:ilvl w:val="0"/>
          <w:numId w:val="2"/>
        </w:numPr>
      </w:pPr>
      <w:r>
        <w:t xml:space="preserve">Submitting program reports to the CoC by requested deadlines; </w:t>
      </w:r>
    </w:p>
    <w:p w14:paraId="4CD1618D" w14:textId="77777777" w:rsidR="001212AA" w:rsidRDefault="001212AA" w:rsidP="001212AA">
      <w:pPr>
        <w:pStyle w:val="ListParagraph"/>
        <w:numPr>
          <w:ilvl w:val="0"/>
          <w:numId w:val="2"/>
        </w:numPr>
      </w:pPr>
      <w:r>
        <w:t>Participating in an annual CoC Planning, Gaps Analysis and Needs Assessment;</w:t>
      </w:r>
    </w:p>
    <w:p w14:paraId="179840AE" w14:textId="77777777" w:rsidR="001212AA" w:rsidRDefault="00102821" w:rsidP="001212AA">
      <w:pPr>
        <w:pStyle w:val="ListParagraph"/>
        <w:numPr>
          <w:ilvl w:val="0"/>
          <w:numId w:val="2"/>
        </w:numPr>
      </w:pPr>
      <w:r>
        <w:t>Submitting required LSA</w:t>
      </w:r>
      <w:r w:rsidR="001212AA">
        <w:t>, HIC, and GIW reports in a timely manner; and</w:t>
      </w:r>
    </w:p>
    <w:p w14:paraId="46F6209D" w14:textId="77777777" w:rsidR="001212AA" w:rsidRDefault="001212AA" w:rsidP="001212AA">
      <w:pPr>
        <w:pStyle w:val="ListParagraph"/>
        <w:numPr>
          <w:ilvl w:val="0"/>
          <w:numId w:val="2"/>
        </w:numPr>
      </w:pPr>
      <w:r>
        <w:t xml:space="preserve">Giving the Local System Administrator administrative access to your all programs reported in the HIC or providing necessary waiver request to CoC and submitting required data in a timely manner. </w:t>
      </w:r>
    </w:p>
    <w:p w14:paraId="6B4DF2DC" w14:textId="77777777" w:rsidR="001212AA" w:rsidRDefault="001212AA" w:rsidP="001212AA">
      <w:pPr>
        <w:rPr>
          <w:b/>
          <w:u w:val="single"/>
        </w:rPr>
      </w:pPr>
    </w:p>
    <w:p w14:paraId="286ADB3C" w14:textId="77777777" w:rsidR="001212AA" w:rsidRDefault="001212AA" w:rsidP="001212AA">
      <w:pPr>
        <w:rPr>
          <w:b/>
          <w:u w:val="single"/>
        </w:rPr>
      </w:pPr>
      <w:r>
        <w:rPr>
          <w:b/>
          <w:u w:val="single"/>
        </w:rPr>
        <w:t>HMIS</w:t>
      </w:r>
    </w:p>
    <w:p w14:paraId="26694346" w14:textId="77777777" w:rsidR="001212AA" w:rsidRDefault="00000000" w:rsidP="001212AA">
      <w:pPr>
        <w:ind w:firstLine="720"/>
      </w:pPr>
      <w:sdt>
        <w:sdtPr>
          <w:id w:val="732509779"/>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Applicant does NOT currently utilize HMIS and does not intend to, if funded.  </w:t>
      </w:r>
    </w:p>
    <w:p w14:paraId="2F4689EE" w14:textId="77777777" w:rsidR="001212AA" w:rsidRDefault="00000000" w:rsidP="001212AA">
      <w:pPr>
        <w:ind w:firstLine="720"/>
      </w:pPr>
      <w:sdt>
        <w:sdtPr>
          <w:id w:val="1648087517"/>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Applicant does NOT currently utilize HMIS, but agrees to utilize, if funded.</w:t>
      </w:r>
    </w:p>
    <w:p w14:paraId="40263D76" w14:textId="77777777" w:rsidR="001212AA" w:rsidRDefault="00000000" w:rsidP="001212AA">
      <w:pPr>
        <w:pStyle w:val="Heading1"/>
        <w:ind w:firstLine="720"/>
        <w:jc w:val="left"/>
        <w:rPr>
          <w:rFonts w:ascii="Times New Roman" w:hAnsi="Times New Roman"/>
          <w:b w:val="0"/>
          <w:sz w:val="24"/>
        </w:rPr>
      </w:pPr>
      <w:sdt>
        <w:sdtPr>
          <w:rPr>
            <w:sz w:val="24"/>
          </w:rPr>
          <w:id w:val="2083714988"/>
          <w14:checkbox>
            <w14:checked w14:val="0"/>
            <w14:checkedState w14:val="2612" w14:font="MS Gothic"/>
            <w14:uncheckedState w14:val="2610" w14:font="MS Gothic"/>
          </w14:checkbox>
        </w:sdtPr>
        <w:sdtContent>
          <w:r w:rsidR="001212AA">
            <w:rPr>
              <w:rFonts w:ascii="MS Gothic" w:eastAsia="MS Gothic" w:hAnsi="MS Gothic" w:hint="eastAsia"/>
              <w:sz w:val="24"/>
            </w:rPr>
            <w:t>☐</w:t>
          </w:r>
        </w:sdtContent>
      </w:sdt>
      <w:r w:rsidR="001212AA">
        <w:rPr>
          <w:rFonts w:ascii="Times New Roman" w:hAnsi="Times New Roman"/>
          <w:b w:val="0"/>
          <w:sz w:val="24"/>
        </w:rPr>
        <w:t xml:space="preserve"> Applicant does currently utilize HMIS and assures compliance with: </w:t>
      </w:r>
    </w:p>
    <w:p w14:paraId="1610B515" w14:textId="77777777" w:rsidR="001212AA" w:rsidRDefault="001212AA" w:rsidP="001212AA">
      <w:pPr>
        <w:ind w:left="720"/>
      </w:pPr>
      <w:r>
        <w:tab/>
      </w:r>
      <w:sdt>
        <w:sdtPr>
          <w:id w:val="-93690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Unique username and password</w:t>
      </w:r>
    </w:p>
    <w:p w14:paraId="19FF989C" w14:textId="77777777" w:rsidR="001212AA" w:rsidRDefault="001212AA" w:rsidP="001212AA">
      <w:pPr>
        <w:ind w:left="720"/>
      </w:pPr>
      <w:r>
        <w:tab/>
      </w:r>
      <w:sdt>
        <w:sdtPr>
          <w:id w:val="-1753656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Secure location for equipment</w:t>
      </w:r>
    </w:p>
    <w:p w14:paraId="7D8E5210" w14:textId="77777777" w:rsidR="001212AA" w:rsidRDefault="001212AA" w:rsidP="001212AA">
      <w:pPr>
        <w:ind w:left="720"/>
      </w:pPr>
      <w:r>
        <w:tab/>
      </w:r>
      <w:sdt>
        <w:sdtPr>
          <w:id w:val="-2013673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Locking Screen Savers</w:t>
      </w:r>
    </w:p>
    <w:p w14:paraId="57EF3542" w14:textId="77777777" w:rsidR="001212AA" w:rsidRDefault="001212AA" w:rsidP="001212AA">
      <w:pPr>
        <w:ind w:left="720"/>
      </w:pPr>
      <w:r>
        <w:tab/>
      </w:r>
      <w:sdt>
        <w:sdtPr>
          <w:id w:val="9664014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Virus protection with auto update</w:t>
      </w:r>
    </w:p>
    <w:p w14:paraId="0EDB1227" w14:textId="77777777" w:rsidR="001212AA" w:rsidRDefault="001212AA" w:rsidP="001212AA">
      <w:pPr>
        <w:ind w:left="720"/>
      </w:pPr>
      <w:r>
        <w:tab/>
      </w:r>
      <w:sdt>
        <w:sdtPr>
          <w:id w:val="-1955161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Individual or network firewalls</w:t>
      </w:r>
    </w:p>
    <w:p w14:paraId="0554083C" w14:textId="77777777" w:rsidR="001212AA" w:rsidRDefault="001212AA" w:rsidP="001212AA">
      <w:pPr>
        <w:ind w:left="720"/>
      </w:pPr>
      <w:r>
        <w:tab/>
      </w:r>
      <w:sdt>
        <w:sdtPr>
          <w:id w:val="1877046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Restrictions on access to HMIS via public forums</w:t>
      </w:r>
    </w:p>
    <w:p w14:paraId="03CCA3C4" w14:textId="77777777" w:rsidR="001212AA" w:rsidRDefault="001212AA" w:rsidP="001212AA">
      <w:pPr>
        <w:ind w:left="720"/>
      </w:pPr>
      <w:r>
        <w:tab/>
      </w:r>
      <w:sdt>
        <w:sdtPr>
          <w:id w:val="-18252728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Compliance with HMIS policy and procedures manual</w:t>
      </w:r>
    </w:p>
    <w:p w14:paraId="5CB351FF" w14:textId="77777777" w:rsidR="001212AA" w:rsidRDefault="001212AA" w:rsidP="001212AA">
      <w:pPr>
        <w:ind w:left="720"/>
      </w:pPr>
      <w:r>
        <w:tab/>
      </w:r>
      <w:sdt>
        <w:sdtPr>
          <w:id w:val="743537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Validation of off-site storage of HMIS data</w:t>
      </w:r>
    </w:p>
    <w:p w14:paraId="665D7B87" w14:textId="77777777" w:rsidR="001212AA" w:rsidRDefault="001212AA" w:rsidP="001212AA">
      <w:pPr>
        <w:rPr>
          <w:b/>
          <w:u w:val="single"/>
        </w:rPr>
      </w:pPr>
    </w:p>
    <w:p w14:paraId="2B58C65B" w14:textId="77777777" w:rsidR="001212AA" w:rsidRDefault="001212AA" w:rsidP="001212AA">
      <w:pPr>
        <w:rPr>
          <w:b/>
          <w:u w:val="single"/>
        </w:rPr>
      </w:pPr>
      <w:r>
        <w:rPr>
          <w:b/>
          <w:u w:val="single"/>
        </w:rPr>
        <w:t>Services</w:t>
      </w:r>
    </w:p>
    <w:p w14:paraId="07BE6282" w14:textId="77777777" w:rsidR="001212AA" w:rsidRDefault="001212AA" w:rsidP="001212AA">
      <w:r>
        <w:t xml:space="preserve">Please check ALL that apply to your program: </w:t>
      </w:r>
    </w:p>
    <w:p w14:paraId="2DD5D9B6" w14:textId="77777777" w:rsidR="001212AA" w:rsidRDefault="001212AA" w:rsidP="001212AA">
      <w:pPr>
        <w:numPr>
          <w:ilvl w:val="0"/>
          <w:numId w:val="3"/>
        </w:numPr>
        <w:rPr>
          <w:bCs/>
          <w:color w:val="000000"/>
          <w:shd w:val="clear" w:color="auto" w:fill="FFFFFF"/>
        </w:rPr>
      </w:pPr>
      <w:r>
        <w:rPr>
          <w:bCs/>
          <w:color w:val="000000"/>
          <w:shd w:val="clear" w:color="auto" w:fill="FFFFFF"/>
        </w:rPr>
        <w:t>Applicant assures that program will have policies that ensure all children are enrolled in school and connected to appropriate services within the community.</w:t>
      </w:r>
    </w:p>
    <w:p w14:paraId="000DF5B6" w14:textId="77777777" w:rsidR="001212AA" w:rsidRDefault="001212AA" w:rsidP="001212AA">
      <w:pPr>
        <w:numPr>
          <w:ilvl w:val="0"/>
          <w:numId w:val="3"/>
        </w:numPr>
        <w:rPr>
          <w:bCs/>
          <w:color w:val="000000"/>
          <w:shd w:val="clear" w:color="auto" w:fill="FFFFFF"/>
        </w:rPr>
      </w:pPr>
      <w:r>
        <w:rPr>
          <w:bCs/>
          <w:color w:val="000000"/>
          <w:shd w:val="clear" w:color="auto" w:fill="FFFFFF"/>
        </w:rPr>
        <w:t xml:space="preserve">Applicant assures that </w:t>
      </w:r>
      <w:r>
        <w:rPr>
          <w:color w:val="000000"/>
        </w:rPr>
        <w:t>case managers will systematically assist clients in completing applications for mainstream benefits.</w:t>
      </w:r>
    </w:p>
    <w:p w14:paraId="3297EB62" w14:textId="77777777" w:rsidR="001212AA" w:rsidRDefault="001212AA" w:rsidP="001212AA">
      <w:pPr>
        <w:numPr>
          <w:ilvl w:val="0"/>
          <w:numId w:val="3"/>
        </w:numPr>
        <w:rPr>
          <w:bCs/>
          <w:color w:val="000000"/>
          <w:shd w:val="clear" w:color="auto" w:fill="FFFFFF"/>
        </w:rPr>
      </w:pPr>
      <w:r>
        <w:rPr>
          <w:color w:val="000000"/>
        </w:rPr>
        <w:t>Applicants assure that staff will systematically follow-up to ensure mainstream benefits are received.</w:t>
      </w:r>
    </w:p>
    <w:p w14:paraId="092DE526" w14:textId="77777777" w:rsidR="001212AA" w:rsidRDefault="001212AA" w:rsidP="001212AA">
      <w:pPr>
        <w:numPr>
          <w:ilvl w:val="0"/>
          <w:numId w:val="3"/>
        </w:numPr>
        <w:rPr>
          <w:bCs/>
          <w:color w:val="000000"/>
          <w:shd w:val="clear" w:color="auto" w:fill="FFFFFF"/>
        </w:rPr>
      </w:pPr>
      <w:r>
        <w:rPr>
          <w:color w:val="000000"/>
        </w:rPr>
        <w:t>Applicant assures that transportation assistance is provided to clients to attend mainstream benefit appointments, employment training, or job.</w:t>
      </w:r>
    </w:p>
    <w:p w14:paraId="40BC9C0D" w14:textId="77777777" w:rsidR="001212AA" w:rsidRDefault="001212AA" w:rsidP="001212AA">
      <w:pPr>
        <w:numPr>
          <w:ilvl w:val="0"/>
          <w:numId w:val="3"/>
        </w:numPr>
        <w:rPr>
          <w:bCs/>
          <w:color w:val="000000"/>
          <w:shd w:val="clear" w:color="auto" w:fill="FFFFFF"/>
        </w:rPr>
      </w:pPr>
      <w:r>
        <w:rPr>
          <w:color w:val="000000"/>
        </w:rPr>
        <w:t>Homeless assistance providers use a single application form for four or more mainstream programs.</w:t>
      </w:r>
    </w:p>
    <w:p w14:paraId="1EBB6FDF" w14:textId="77777777" w:rsidR="001212AA" w:rsidRDefault="001212AA" w:rsidP="001212AA">
      <w:pPr>
        <w:numPr>
          <w:ilvl w:val="0"/>
          <w:numId w:val="3"/>
        </w:numPr>
        <w:rPr>
          <w:bCs/>
          <w:color w:val="000000"/>
          <w:shd w:val="clear" w:color="auto" w:fill="FFFFFF"/>
        </w:rPr>
      </w:pPr>
      <w:r>
        <w:rPr>
          <w:color w:val="000000"/>
        </w:rPr>
        <w:t xml:space="preserve">Applicant agrees that all participants will come from the streets, emergency shelter, transitional housing (entering as homeless), institution, or place not meant for human habitation. </w:t>
      </w:r>
    </w:p>
    <w:p w14:paraId="17BF8CFD" w14:textId="77777777" w:rsidR="001212AA" w:rsidRDefault="001212AA" w:rsidP="001212AA"/>
    <w:p w14:paraId="2A908A9F" w14:textId="77777777" w:rsidR="001212AA" w:rsidRDefault="001212AA" w:rsidP="001212AA">
      <w:pPr>
        <w:pStyle w:val="Heading1"/>
        <w:jc w:val="left"/>
        <w:rPr>
          <w:rFonts w:ascii="Times New Roman" w:hAnsi="Times New Roman"/>
          <w:sz w:val="24"/>
          <w:u w:val="single"/>
        </w:rPr>
      </w:pPr>
      <w:r>
        <w:rPr>
          <w:rFonts w:ascii="Times New Roman" w:hAnsi="Times New Roman"/>
          <w:sz w:val="24"/>
          <w:u w:val="single"/>
        </w:rPr>
        <w:t xml:space="preserve">Chronic Homeless Preference (New PSH Projects </w:t>
      </w:r>
      <w:r w:rsidR="00101753">
        <w:rPr>
          <w:rFonts w:ascii="Times New Roman" w:hAnsi="Times New Roman"/>
          <w:sz w:val="24"/>
          <w:u w:val="single"/>
        </w:rPr>
        <w:t>Only</w:t>
      </w:r>
      <w:r>
        <w:rPr>
          <w:rFonts w:ascii="Times New Roman" w:hAnsi="Times New Roman"/>
          <w:sz w:val="24"/>
          <w:u w:val="single"/>
        </w:rPr>
        <w:t>)</w:t>
      </w:r>
    </w:p>
    <w:p w14:paraId="0622BEE5" w14:textId="77777777" w:rsidR="001212AA" w:rsidRDefault="00000000" w:rsidP="001212AA">
      <w:pPr>
        <w:pStyle w:val="Heading1"/>
        <w:jc w:val="left"/>
        <w:rPr>
          <w:rFonts w:ascii="Times New Roman" w:hAnsi="Times New Roman"/>
          <w:b w:val="0"/>
          <w:sz w:val="24"/>
        </w:rPr>
      </w:pPr>
      <w:sdt>
        <w:sdtPr>
          <w:rPr>
            <w:sz w:val="24"/>
          </w:rPr>
          <w:id w:val="559061494"/>
          <w14:checkbox>
            <w14:checked w14:val="0"/>
            <w14:checkedState w14:val="2612" w14:font="MS Gothic"/>
            <w14:uncheckedState w14:val="2610" w14:font="MS Gothic"/>
          </w14:checkbox>
        </w:sdtPr>
        <w:sdtContent>
          <w:r w:rsidR="001212AA">
            <w:rPr>
              <w:rFonts w:ascii="MS Gothic" w:eastAsia="MS Gothic" w:hAnsi="MS Gothic" w:hint="eastAsia"/>
              <w:sz w:val="24"/>
            </w:rPr>
            <w:t>☐</w:t>
          </w:r>
        </w:sdtContent>
      </w:sdt>
      <w:r w:rsidR="001212AA">
        <w:rPr>
          <w:rFonts w:ascii="Times New Roman" w:hAnsi="Times New Roman"/>
          <w:b w:val="0"/>
          <w:sz w:val="24"/>
        </w:rPr>
        <w:t xml:space="preserve"> Applicant agrees to dedicate beds to Chronic Homeless. </w:t>
      </w:r>
    </w:p>
    <w:p w14:paraId="7E021574" w14:textId="77777777" w:rsidR="001212AA" w:rsidRDefault="00000000" w:rsidP="001212AA">
      <w:pPr>
        <w:rPr>
          <w:lang w:eastAsia="x-none"/>
        </w:rPr>
      </w:pPr>
      <w:sdt>
        <w:sdtPr>
          <w:id w:val="-923107005"/>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rPr>
          <w:lang w:eastAsia="x-none"/>
        </w:rPr>
        <w:t xml:space="preserve"> Applicant agrees to give preference to Chronic Homeless when filling vacant units.</w:t>
      </w:r>
    </w:p>
    <w:p w14:paraId="30FE012C" w14:textId="77777777" w:rsidR="001212AA" w:rsidRDefault="00000000" w:rsidP="001212AA">
      <w:pPr>
        <w:rPr>
          <w:b/>
        </w:rPr>
      </w:pPr>
      <w:sdt>
        <w:sdtPr>
          <w:id w:val="1136069640"/>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rPr>
          <w:b/>
        </w:rPr>
        <w:t xml:space="preserve"> Applicant agrees to use Housing first when providing housing.</w:t>
      </w:r>
    </w:p>
    <w:p w14:paraId="1B7FBC8B" w14:textId="77777777" w:rsidR="001212AA" w:rsidRPr="00101753" w:rsidRDefault="001212AA" w:rsidP="001212AA">
      <w:pPr>
        <w:rPr>
          <w:b/>
        </w:rPr>
      </w:pPr>
    </w:p>
    <w:p w14:paraId="0E70E5E2" w14:textId="77777777" w:rsidR="001212AA" w:rsidRPr="00101753" w:rsidRDefault="001212AA" w:rsidP="00101753">
      <w:pPr>
        <w:rPr>
          <w:b/>
          <w:highlight w:val="yellow"/>
          <w:u w:val="single"/>
        </w:rPr>
      </w:pPr>
      <w:r w:rsidRPr="00101753">
        <w:rPr>
          <w:b/>
          <w:u w:val="single"/>
        </w:rPr>
        <w:t xml:space="preserve">Project Quality Threshold: (NEW HMIS applicants </w:t>
      </w:r>
      <w:r w:rsidR="00101753">
        <w:rPr>
          <w:b/>
          <w:u w:val="single"/>
        </w:rPr>
        <w:t>O</w:t>
      </w:r>
      <w:r w:rsidR="00102821" w:rsidRPr="00101753">
        <w:rPr>
          <w:b/>
          <w:u w:val="single"/>
        </w:rPr>
        <w:t>nl</w:t>
      </w:r>
      <w:r w:rsidR="00102821">
        <w:rPr>
          <w:u w:val="single"/>
        </w:rPr>
        <w:t>y)</w:t>
      </w:r>
    </w:p>
    <w:p w14:paraId="1C2FCA39" w14:textId="77777777" w:rsidR="001212AA" w:rsidRDefault="001212AA" w:rsidP="001212AA">
      <w:pPr>
        <w:pStyle w:val="ListParagraph"/>
        <w:ind w:left="0"/>
      </w:pPr>
      <w:r>
        <w:t>Please check ALL of the following thresholds that apply to your program/agency:</w:t>
      </w:r>
    </w:p>
    <w:p w14:paraId="706DAC3E" w14:textId="77777777" w:rsidR="001212AA" w:rsidRDefault="001212AA" w:rsidP="001212AA">
      <w:pPr>
        <w:pStyle w:val="ListParagraph"/>
        <w:ind w:left="0"/>
        <w:rPr>
          <w:u w:val="single"/>
        </w:rPr>
      </w:pPr>
    </w:p>
    <w:p w14:paraId="3A75C7ED" w14:textId="77777777" w:rsidR="001212AA" w:rsidRDefault="00000000" w:rsidP="001212AA">
      <w:pPr>
        <w:ind w:left="1080"/>
      </w:pPr>
      <w:sdt>
        <w:sdtPr>
          <w:id w:val="-972599466"/>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Evidence that HMIS will effectively be integrated into current CoC HMIS. </w:t>
      </w:r>
    </w:p>
    <w:p w14:paraId="53839D3F" w14:textId="77777777" w:rsidR="001212AA" w:rsidRDefault="00000000" w:rsidP="001212AA">
      <w:pPr>
        <w:ind w:left="1080"/>
      </w:pPr>
      <w:sdt>
        <w:sdtPr>
          <w:id w:val="-527562083"/>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HMIS project implementation is described in application. </w:t>
      </w:r>
    </w:p>
    <w:p w14:paraId="7B346508" w14:textId="77777777" w:rsidR="001212AA" w:rsidRDefault="00000000" w:rsidP="001212AA">
      <w:pPr>
        <w:ind w:left="1080"/>
      </w:pPr>
      <w:sdt>
        <w:sdtPr>
          <w:id w:val="1695725525"/>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At least 75% of beds in HIC are included in CoC HMIS. </w:t>
      </w:r>
    </w:p>
    <w:p w14:paraId="2414DA5F" w14:textId="77777777" w:rsidR="003452F6" w:rsidRDefault="00000000" w:rsidP="001212AA">
      <w:pPr>
        <w:ind w:left="1080"/>
      </w:pPr>
      <w:sdt>
        <w:sdtPr>
          <w:id w:val="-652601325"/>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HMIS applicant collects all Universal Data Elements. </w:t>
      </w:r>
    </w:p>
    <w:p w14:paraId="4F0A28BB" w14:textId="77777777" w:rsidR="001212AA" w:rsidRDefault="00000000" w:rsidP="001212AA">
      <w:pPr>
        <w:ind w:left="1080"/>
      </w:pPr>
      <w:sdt>
        <w:sdtPr>
          <w:id w:val="-489087768"/>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HMIS applicant </w:t>
      </w:r>
      <w:r w:rsidR="00102821">
        <w:t>unduplicated</w:t>
      </w:r>
      <w:r w:rsidR="001212AA">
        <w:t xml:space="preserve"> client records. </w:t>
      </w:r>
    </w:p>
    <w:p w14:paraId="53C96CF1" w14:textId="77777777" w:rsidR="001212AA" w:rsidRDefault="00000000" w:rsidP="001212AA">
      <w:pPr>
        <w:ind w:left="1080"/>
      </w:pPr>
      <w:sdt>
        <w:sdtPr>
          <w:id w:val="1025598421"/>
          <w14:checkbox>
            <w14:checked w14:val="0"/>
            <w14:checkedState w14:val="2612" w14:font="MS Gothic"/>
            <w14:uncheckedState w14:val="2610" w14:font="MS Gothic"/>
          </w14:checkbox>
        </w:sdtPr>
        <w:sdtContent>
          <w:r w:rsidR="00B263B7">
            <w:rPr>
              <w:rFonts w:ascii="MS Gothic" w:eastAsia="MS Gothic" w:hAnsi="MS Gothic" w:hint="eastAsia"/>
            </w:rPr>
            <w:t>☐</w:t>
          </w:r>
        </w:sdtContent>
      </w:sdt>
      <w:r w:rsidR="001212AA">
        <w:t xml:space="preserve"> HMIS applicant produced all HUD-required reports. </w:t>
      </w:r>
    </w:p>
    <w:p w14:paraId="71653FAD" w14:textId="77777777" w:rsidR="003452F6" w:rsidRDefault="003452F6" w:rsidP="001212AA">
      <w:pPr>
        <w:ind w:left="1080"/>
      </w:pPr>
    </w:p>
    <w:p w14:paraId="5448BFCA" w14:textId="77777777" w:rsidR="001212AA" w:rsidRDefault="001212AA" w:rsidP="001212AA">
      <w:pPr>
        <w:pStyle w:val="ListParagraph"/>
        <w:spacing w:after="200" w:line="276" w:lineRule="auto"/>
        <w:ind w:left="0"/>
        <w:rPr>
          <w:b/>
          <w:u w:val="single"/>
        </w:rPr>
      </w:pPr>
      <w:r>
        <w:rPr>
          <w:b/>
          <w:u w:val="single"/>
        </w:rPr>
        <w:t xml:space="preserve">Project Quality Thresholds: (NEW PH Applicants </w:t>
      </w:r>
      <w:r w:rsidR="00102821">
        <w:rPr>
          <w:b/>
          <w:u w:val="single"/>
        </w:rPr>
        <w:t>only)</w:t>
      </w:r>
    </w:p>
    <w:p w14:paraId="05F2909D" w14:textId="77777777" w:rsidR="001212AA" w:rsidRDefault="001212AA" w:rsidP="001212AA">
      <w:pPr>
        <w:pStyle w:val="ListParagraph"/>
        <w:spacing w:after="200" w:line="276" w:lineRule="auto"/>
        <w:ind w:left="0"/>
        <w:rPr>
          <w:u w:val="single"/>
        </w:rPr>
      </w:pPr>
      <w:r>
        <w:t>Please check ALL of the following thresholds that apply to your program/agency:</w:t>
      </w:r>
    </w:p>
    <w:p w14:paraId="45A27D8C" w14:textId="77777777" w:rsidR="001212AA" w:rsidRDefault="00000000" w:rsidP="001212AA">
      <w:pPr>
        <w:pStyle w:val="ListParagraph"/>
        <w:spacing w:after="200" w:line="276" w:lineRule="auto"/>
      </w:pPr>
      <w:sdt>
        <w:sdtPr>
          <w:id w:val="997465437"/>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Type, scale and location fit needs of participants.</w:t>
      </w:r>
    </w:p>
    <w:p w14:paraId="05B74BA4" w14:textId="77777777" w:rsidR="001212AA" w:rsidRDefault="00000000" w:rsidP="001212AA">
      <w:pPr>
        <w:pStyle w:val="ListParagraph"/>
        <w:spacing w:after="200" w:line="276" w:lineRule="auto"/>
      </w:pPr>
      <w:sdt>
        <w:sdtPr>
          <w:id w:val="-785275420"/>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Type, scale and location of supportive services fits needs and transportation for participants. </w:t>
      </w:r>
    </w:p>
    <w:p w14:paraId="63DD75A5" w14:textId="77777777" w:rsidR="001212AA" w:rsidRDefault="00000000" w:rsidP="001212AA">
      <w:pPr>
        <w:pStyle w:val="ListParagraph"/>
        <w:spacing w:after="200" w:line="276" w:lineRule="auto"/>
      </w:pPr>
      <w:sdt>
        <w:sdtPr>
          <w:id w:val="-1890260187"/>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Participants are given individual and specific assistance to obtain mainstream benefits. </w:t>
      </w:r>
    </w:p>
    <w:p w14:paraId="41F71515" w14:textId="77777777" w:rsidR="001212AA" w:rsidRDefault="00000000" w:rsidP="001212AA">
      <w:pPr>
        <w:pStyle w:val="ListParagraph"/>
        <w:spacing w:after="200" w:line="276" w:lineRule="auto"/>
      </w:pPr>
      <w:sdt>
        <w:sdtPr>
          <w:id w:val="1558277335"/>
          <w14:checkbox>
            <w14:checked w14:val="0"/>
            <w14:checkedState w14:val="2612" w14:font="MS Gothic"/>
            <w14:uncheckedState w14:val="2610" w14:font="MS Gothic"/>
          </w14:checkbox>
        </w:sdtPr>
        <w:sdtContent>
          <w:r w:rsidR="00B263B7">
            <w:rPr>
              <w:rFonts w:ascii="MS Gothic" w:eastAsia="MS Gothic" w:hAnsi="MS Gothic" w:hint="eastAsia"/>
            </w:rPr>
            <w:t>☐</w:t>
          </w:r>
        </w:sdtContent>
      </w:sdt>
      <w:r w:rsidR="001212AA">
        <w:t xml:space="preserve"> Participants helped to obtain and remain in PH. </w:t>
      </w:r>
    </w:p>
    <w:p w14:paraId="3EF08DD0" w14:textId="77777777" w:rsidR="001212AA" w:rsidRDefault="00000000" w:rsidP="001212AA">
      <w:pPr>
        <w:pStyle w:val="ListParagraph"/>
        <w:spacing w:after="200" w:line="276" w:lineRule="auto"/>
      </w:pPr>
      <w:sdt>
        <w:sdtPr>
          <w:id w:val="-1022474387"/>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Participants are assisted to both increase income and live independently using mainstream housing and services. </w:t>
      </w:r>
    </w:p>
    <w:p w14:paraId="2D7D2D78" w14:textId="77777777" w:rsidR="001212AA" w:rsidRDefault="00000000" w:rsidP="001212AA">
      <w:pPr>
        <w:pStyle w:val="ListParagraph"/>
        <w:spacing w:after="200" w:line="276" w:lineRule="auto"/>
      </w:pPr>
      <w:sdt>
        <w:sdtPr>
          <w:id w:val="2049256441"/>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At least 75% of proposed participants will come from the street or other locations not meant for human habitation, emergency shelters, safe havens, or transitional housing (if originally from the streets or emergency shelters). </w:t>
      </w:r>
    </w:p>
    <w:p w14:paraId="36462452" w14:textId="77777777" w:rsidR="001212AA" w:rsidRDefault="00000000" w:rsidP="001212AA">
      <w:pPr>
        <w:pStyle w:val="ListParagraph"/>
        <w:spacing w:after="200" w:line="276" w:lineRule="auto"/>
      </w:pPr>
      <w:sdt>
        <w:sdtPr>
          <w:id w:val="755714259"/>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Services and housing is accessible to amenities (grocery, pharmacies, etc.). </w:t>
      </w:r>
    </w:p>
    <w:p w14:paraId="3BEC1B75" w14:textId="77777777" w:rsidR="001212AA" w:rsidRDefault="00000000" w:rsidP="001212AA">
      <w:pPr>
        <w:pStyle w:val="ListParagraph"/>
        <w:spacing w:after="200" w:line="276" w:lineRule="auto"/>
      </w:pPr>
      <w:sdt>
        <w:sdtPr>
          <w:id w:val="319617684"/>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Program/activities will be administered in most integrated setting appropriate for persons with disabilities. Persons with disabilities interact with person</w:t>
      </w:r>
      <w:r w:rsidR="003452F6">
        <w:t xml:space="preserve"> w/out disabilities. </w:t>
      </w:r>
    </w:p>
    <w:p w14:paraId="6BE61DC9" w14:textId="77777777" w:rsidR="001212AA" w:rsidRDefault="00000000" w:rsidP="001212AA">
      <w:pPr>
        <w:pStyle w:val="ListParagraph"/>
      </w:pPr>
      <w:sdt>
        <w:sdtPr>
          <w:id w:val="-2136098819"/>
          <w14:checkbox>
            <w14:checked w14:val="0"/>
            <w14:checkedState w14:val="2612" w14:font="MS Gothic"/>
            <w14:uncheckedState w14:val="2610" w14:font="MS Gothic"/>
          </w14:checkbox>
        </w:sdtPr>
        <w:sdtContent>
          <w:r w:rsidR="001212AA">
            <w:rPr>
              <w:rFonts w:ascii="MS Gothic" w:eastAsia="MS Gothic" w:hAnsi="MS Gothic" w:hint="eastAsia"/>
            </w:rPr>
            <w:t>☐</w:t>
          </w:r>
        </w:sdtContent>
      </w:sdt>
      <w:r w:rsidR="001212AA">
        <w:t xml:space="preserve"> Applicant has the history/capacity to complete timely and accurate HUD fiscal drawdowns, performance reports. </w:t>
      </w:r>
    </w:p>
    <w:p w14:paraId="76119064" w14:textId="77777777" w:rsidR="00B263B7" w:rsidRDefault="00000000" w:rsidP="001212AA">
      <w:pPr>
        <w:pStyle w:val="ListParagraph"/>
      </w:pPr>
      <w:sdt>
        <w:sdtPr>
          <w:id w:val="336664067"/>
          <w14:checkbox>
            <w14:checked w14:val="0"/>
            <w14:checkedState w14:val="2612" w14:font="MS Gothic"/>
            <w14:uncheckedState w14:val="2610" w14:font="MS Gothic"/>
          </w14:checkbox>
        </w:sdtPr>
        <w:sdtContent>
          <w:r w:rsidR="00B263B7">
            <w:rPr>
              <w:rFonts w:ascii="MS Gothic" w:eastAsia="MS Gothic" w:hAnsi="MS Gothic" w:hint="eastAsia"/>
            </w:rPr>
            <w:t>☐</w:t>
          </w:r>
        </w:sdtContent>
      </w:sdt>
      <w:r w:rsidR="00B263B7">
        <w:t>Applicant will provide a 25% minimum</w:t>
      </w:r>
      <w:r w:rsidR="00C47FF5">
        <w:t xml:space="preserve"> cash or in kind match for all funds</w:t>
      </w:r>
      <w:r w:rsidR="00B263B7">
        <w:t xml:space="preserve"> awarded</w:t>
      </w:r>
      <w:r w:rsidR="00623390">
        <w:t xml:space="preserve"> (excluding the funds under the leasing budget line item)</w:t>
      </w:r>
      <w:r w:rsidR="00B263B7">
        <w:t xml:space="preserve">. </w:t>
      </w:r>
    </w:p>
    <w:p w14:paraId="1ADD4D95" w14:textId="77777777" w:rsidR="001212AA" w:rsidRDefault="001212AA" w:rsidP="00623390"/>
    <w:p w14:paraId="36F60D58" w14:textId="77777777" w:rsidR="001212AA" w:rsidRDefault="001212AA" w:rsidP="001212AA">
      <w:pPr>
        <w:rPr>
          <w:b/>
          <w:i/>
          <w:u w:val="single"/>
        </w:rPr>
      </w:pPr>
    </w:p>
    <w:p w14:paraId="186AB5FF" w14:textId="77777777" w:rsidR="001212AA" w:rsidRDefault="001212AA" w:rsidP="001212AA">
      <w:r>
        <w:rPr>
          <w:b/>
          <w:i/>
          <w:u w:val="single"/>
        </w:rPr>
        <w:t>WARNING</w:t>
      </w:r>
      <w:r>
        <w:t>: HUD will prosecute false claims and statements. Conviction may result in criminal and/or civil penalties (18 U.S.C. 1001, 1010, 1012; 31 U.S.C. 3729, 3802).</w:t>
      </w:r>
    </w:p>
    <w:p w14:paraId="50D4C6FC" w14:textId="77777777" w:rsidR="001212AA" w:rsidRDefault="001212AA" w:rsidP="001212AA">
      <w:pPr>
        <w:spacing w:line="360" w:lineRule="auto"/>
        <w:jc w:val="both"/>
      </w:pPr>
    </w:p>
    <w:tbl>
      <w:tblPr>
        <w:tblW w:w="1123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716"/>
      </w:tblGrid>
      <w:tr w:rsidR="001212AA" w14:paraId="3F36E40C" w14:textId="77777777" w:rsidTr="001212AA">
        <w:tc>
          <w:tcPr>
            <w:tcW w:w="5516" w:type="dxa"/>
            <w:tcBorders>
              <w:top w:val="single" w:sz="4" w:space="0" w:color="auto"/>
              <w:left w:val="single" w:sz="4" w:space="0" w:color="auto"/>
              <w:bottom w:val="single" w:sz="4" w:space="0" w:color="auto"/>
              <w:right w:val="single" w:sz="4" w:space="0" w:color="auto"/>
            </w:tcBorders>
            <w:hideMark/>
          </w:tcPr>
          <w:p w14:paraId="0DE2991A" w14:textId="77777777" w:rsidR="001212AA" w:rsidRDefault="001212AA">
            <w:pPr>
              <w:rPr>
                <w:bCs/>
              </w:rPr>
            </w:pPr>
            <w:r>
              <w:t>Print Name Organizational Representative:</w:t>
            </w:r>
          </w:p>
        </w:tc>
        <w:tc>
          <w:tcPr>
            <w:tcW w:w="5716" w:type="dxa"/>
            <w:tcBorders>
              <w:top w:val="single" w:sz="4" w:space="0" w:color="auto"/>
              <w:left w:val="single" w:sz="4" w:space="0" w:color="auto"/>
              <w:bottom w:val="single" w:sz="4" w:space="0" w:color="auto"/>
              <w:right w:val="single" w:sz="4" w:space="0" w:color="auto"/>
            </w:tcBorders>
          </w:tcPr>
          <w:p w14:paraId="49182EF8" w14:textId="77777777" w:rsidR="001212AA" w:rsidRDefault="001212AA">
            <w:r>
              <w:t>Signature of Organizational Representative:</w:t>
            </w:r>
          </w:p>
          <w:p w14:paraId="3FCEC699" w14:textId="77777777" w:rsidR="001212AA" w:rsidRDefault="001212AA"/>
          <w:p w14:paraId="7AA5A1A3" w14:textId="77777777" w:rsidR="001212AA" w:rsidRDefault="001212AA">
            <w:pPr>
              <w:rPr>
                <w:bCs/>
              </w:rPr>
            </w:pPr>
          </w:p>
        </w:tc>
      </w:tr>
      <w:tr w:rsidR="001212AA" w14:paraId="328BDB18" w14:textId="77777777" w:rsidTr="001212AA">
        <w:tc>
          <w:tcPr>
            <w:tcW w:w="5516" w:type="dxa"/>
            <w:tcBorders>
              <w:top w:val="single" w:sz="4" w:space="0" w:color="auto"/>
              <w:left w:val="single" w:sz="4" w:space="0" w:color="auto"/>
              <w:bottom w:val="single" w:sz="4" w:space="0" w:color="auto"/>
              <w:right w:val="single" w:sz="4" w:space="0" w:color="auto"/>
            </w:tcBorders>
          </w:tcPr>
          <w:p w14:paraId="37D787B0" w14:textId="77777777" w:rsidR="001212AA" w:rsidRDefault="001212AA">
            <w:r>
              <w:t>Title:</w:t>
            </w:r>
          </w:p>
          <w:p w14:paraId="627D30EB" w14:textId="77777777" w:rsidR="001212AA" w:rsidRDefault="001212AA">
            <w:pPr>
              <w:rPr>
                <w:bCs/>
              </w:rPr>
            </w:pPr>
          </w:p>
        </w:tc>
        <w:tc>
          <w:tcPr>
            <w:tcW w:w="5716" w:type="dxa"/>
            <w:tcBorders>
              <w:top w:val="single" w:sz="4" w:space="0" w:color="auto"/>
              <w:left w:val="single" w:sz="4" w:space="0" w:color="auto"/>
              <w:bottom w:val="single" w:sz="4" w:space="0" w:color="auto"/>
              <w:right w:val="single" w:sz="4" w:space="0" w:color="auto"/>
            </w:tcBorders>
            <w:hideMark/>
          </w:tcPr>
          <w:p w14:paraId="77CA9A3C" w14:textId="77777777" w:rsidR="001212AA" w:rsidRDefault="001212AA">
            <w:pPr>
              <w:rPr>
                <w:bCs/>
              </w:rPr>
            </w:pPr>
            <w:r>
              <w:rPr>
                <w:bCs/>
              </w:rPr>
              <w:t>Date:</w:t>
            </w:r>
          </w:p>
        </w:tc>
      </w:tr>
    </w:tbl>
    <w:p w14:paraId="3A6105C1" w14:textId="77777777" w:rsidR="00264142" w:rsidRDefault="00264142"/>
    <w:sectPr w:rsidR="00264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numPicBullet w:numPicBulletId="2">
    <w:pict>
      <v:shape id="_x0000_i1085" type="#_x0000_t75" style="width:3in;height:3in" o:bullet="t"/>
    </w:pict>
  </w:numPicBullet>
  <w:abstractNum w:abstractNumId="0" w15:restartNumberingAfterBreak="0">
    <w:nsid w:val="1CF23249"/>
    <w:multiLevelType w:val="hybridMultilevel"/>
    <w:tmpl w:val="B882F062"/>
    <w:lvl w:ilvl="0" w:tplc="B7B4F7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F06E26"/>
    <w:multiLevelType w:val="hybridMultilevel"/>
    <w:tmpl w:val="986E356A"/>
    <w:lvl w:ilvl="0" w:tplc="24764104">
      <w:start w:val="1"/>
      <w:numFmt w:val="bullet"/>
      <w:lvlText w:val=""/>
      <w:lvlPicBulletId w:val="2"/>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81DE9"/>
    <w:multiLevelType w:val="hybridMultilevel"/>
    <w:tmpl w:val="D37254A0"/>
    <w:lvl w:ilvl="0" w:tplc="24764104">
      <w:start w:val="1"/>
      <w:numFmt w:val="bullet"/>
      <w:lvlText w:val=""/>
      <w:lvlPicBulletId w:val="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A20D0"/>
    <w:multiLevelType w:val="hybridMultilevel"/>
    <w:tmpl w:val="C1FA3A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8D23FE6"/>
    <w:multiLevelType w:val="hybridMultilevel"/>
    <w:tmpl w:val="5950B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A177A4"/>
    <w:multiLevelType w:val="hybridMultilevel"/>
    <w:tmpl w:val="40205CFA"/>
    <w:lvl w:ilvl="0" w:tplc="2476410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84868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8193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6929226">
    <w:abstractNumId w:val="0"/>
  </w:num>
  <w:num w:numId="4" w16cid:durableId="1079522642">
    <w:abstractNumId w:val="5"/>
  </w:num>
  <w:num w:numId="5" w16cid:durableId="1720131066">
    <w:abstractNumId w:val="2"/>
  </w:num>
  <w:num w:numId="6" w16cid:durableId="410663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2AA"/>
    <w:rsid w:val="000C033E"/>
    <w:rsid w:val="00101753"/>
    <w:rsid w:val="00102821"/>
    <w:rsid w:val="001212AA"/>
    <w:rsid w:val="00264142"/>
    <w:rsid w:val="003452F6"/>
    <w:rsid w:val="00623390"/>
    <w:rsid w:val="00A12661"/>
    <w:rsid w:val="00B263B7"/>
    <w:rsid w:val="00B63407"/>
    <w:rsid w:val="00C47FF5"/>
    <w:rsid w:val="00E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8307"/>
  <w15:docId w15:val="{E38E478A-49BF-48FB-AE5E-FEABFAE7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12AA"/>
    <w:pPr>
      <w:keepNext/>
      <w:jc w:val="center"/>
      <w:outlineLvl w:val="0"/>
    </w:pPr>
    <w:rPr>
      <w:rFonts w:ascii="Copperplate Gothic Bold" w:hAnsi="Copperplate Gothic Bol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2AA"/>
    <w:rPr>
      <w:rFonts w:ascii="Copperplate Gothic Bold" w:eastAsia="Times New Roman" w:hAnsi="Copperplate Gothic Bold" w:cs="Times New Roman"/>
      <w:b/>
      <w:bCs/>
      <w:sz w:val="36"/>
      <w:szCs w:val="24"/>
    </w:rPr>
  </w:style>
  <w:style w:type="character" w:styleId="Hyperlink">
    <w:name w:val="Hyperlink"/>
    <w:semiHidden/>
    <w:unhideWhenUsed/>
    <w:rsid w:val="001212AA"/>
    <w:rPr>
      <w:color w:val="0000FF"/>
      <w:u w:val="single"/>
    </w:rPr>
  </w:style>
  <w:style w:type="paragraph" w:styleId="BodyText2">
    <w:name w:val="Body Text 2"/>
    <w:basedOn w:val="Normal"/>
    <w:link w:val="BodyText2Char"/>
    <w:semiHidden/>
    <w:unhideWhenUsed/>
    <w:rsid w:val="001212AA"/>
    <w:pPr>
      <w:spacing w:after="120" w:line="480" w:lineRule="auto"/>
    </w:pPr>
  </w:style>
  <w:style w:type="character" w:customStyle="1" w:styleId="BodyText2Char">
    <w:name w:val="Body Text 2 Char"/>
    <w:basedOn w:val="DefaultParagraphFont"/>
    <w:link w:val="BodyText2"/>
    <w:semiHidden/>
    <w:rsid w:val="001212AA"/>
    <w:rPr>
      <w:rFonts w:ascii="Times New Roman" w:eastAsia="Times New Roman" w:hAnsi="Times New Roman" w:cs="Times New Roman"/>
      <w:sz w:val="24"/>
      <w:szCs w:val="24"/>
    </w:rPr>
  </w:style>
  <w:style w:type="paragraph" w:styleId="ListParagraph">
    <w:name w:val="List Paragraph"/>
    <w:basedOn w:val="Normal"/>
    <w:uiPriority w:val="34"/>
    <w:qFormat/>
    <w:rsid w:val="001212AA"/>
    <w:pPr>
      <w:ind w:left="720"/>
      <w:contextualSpacing/>
    </w:pPr>
  </w:style>
  <w:style w:type="paragraph" w:styleId="BalloonText">
    <w:name w:val="Balloon Text"/>
    <w:basedOn w:val="Normal"/>
    <w:link w:val="BalloonTextChar"/>
    <w:uiPriority w:val="99"/>
    <w:semiHidden/>
    <w:unhideWhenUsed/>
    <w:rsid w:val="001212AA"/>
    <w:rPr>
      <w:rFonts w:ascii="Tahoma" w:hAnsi="Tahoma" w:cs="Tahoma"/>
      <w:sz w:val="16"/>
      <w:szCs w:val="16"/>
    </w:rPr>
  </w:style>
  <w:style w:type="character" w:customStyle="1" w:styleId="BalloonTextChar">
    <w:name w:val="Balloon Text Char"/>
    <w:basedOn w:val="DefaultParagraphFont"/>
    <w:link w:val="BalloonText"/>
    <w:uiPriority w:val="99"/>
    <w:semiHidden/>
    <w:rsid w:val="001212AA"/>
    <w:rPr>
      <w:rFonts w:ascii="Tahoma" w:eastAsia="Times New Roman" w:hAnsi="Tahoma" w:cs="Tahoma"/>
      <w:sz w:val="16"/>
      <w:szCs w:val="16"/>
    </w:rPr>
  </w:style>
  <w:style w:type="character" w:styleId="Strong">
    <w:name w:val="Strong"/>
    <w:basedOn w:val="DefaultParagraphFont"/>
    <w:uiPriority w:val="22"/>
    <w:qFormat/>
    <w:rsid w:val="00A12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CHomelessPrograms@StLouisCountyM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Solin</dc:creator>
  <cp:lastModifiedBy>Courtney Cochran</cp:lastModifiedBy>
  <cp:revision>4</cp:revision>
  <dcterms:created xsi:type="dcterms:W3CDTF">2022-07-28T19:40:00Z</dcterms:created>
  <dcterms:modified xsi:type="dcterms:W3CDTF">2022-08-10T13:28:00Z</dcterms:modified>
</cp:coreProperties>
</file>